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459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0"/>
      </w:tblGrid>
      <w:tr w:rsidR="00B41714" w:rsidRPr="00B41714" w:rsidTr="00B41714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</w:p>
        </w:tc>
      </w:tr>
    </w:tbl>
    <w:p w:rsid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</w:p>
    <w:p w:rsid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FF0000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FF0000"/>
          <w:sz w:val="25"/>
          <w:szCs w:val="25"/>
        </w:rPr>
        <w:t>Домашнее задание: изучить основные показатели качества</w:t>
      </w:r>
      <w:r>
        <w:rPr>
          <w:rFonts w:ascii="Verdana" w:eastAsia="Times New Roman" w:hAnsi="Verdana" w:cs="Times New Roman"/>
          <w:color w:val="FF0000"/>
          <w:sz w:val="25"/>
          <w:szCs w:val="25"/>
        </w:rPr>
        <w:t xml:space="preserve"> мяса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FF0000"/>
          <w:sz w:val="25"/>
          <w:szCs w:val="25"/>
        </w:rPr>
      </w:pP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Органолептическая оценка свежести мяса включает следующие показатели: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1) Внешний вид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2) Запах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3) Цвет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4) Вид мышцы на разрезе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5) Консистенция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6) Состояние жира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7) Состояние сухожилий</w:t>
      </w:r>
    </w:p>
    <w:p w:rsid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8) Прозрачность и аромат бульона</w:t>
      </w:r>
    </w:p>
    <w:p w:rsid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</w:p>
    <w:p w:rsid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4266"/>
        <w:gridCol w:w="4057"/>
        <w:gridCol w:w="3993"/>
      </w:tblGrid>
      <w:tr w:rsidR="00B41714" w:rsidRPr="00B41714" w:rsidTr="00B41714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Характерный признак мяса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свежего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сомнительной свежести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несвежего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Внешний вид и цвет поверхности туши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Имеет корочку </w:t>
            </w:r>
            <w:proofErr w:type="spell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подсыхания</w:t>
            </w:r>
            <w:proofErr w:type="spell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бледно-розового или бледно-красного цвета; у размороженных туш красного цвета. Жир мягкий, частично окрашен в ярко-красный 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Местами </w:t>
            </w: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увлажнена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, слегка липкая, потемневшая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Сильно </w:t>
            </w: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подсохшая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, покрыта слизью серовато-коричневого цвета или плесенью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Мышцы на разрезе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Слегка влажные, не оставляют влажного пятна на фильтровальной бумаге.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Цвет, свойственный данному виду мяса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Влажные, оставляют влажное пятно на фильтровальной бумаге, слегка липкие, темно-красного цвета.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Для размороженного мяса - с поверхности разреза стекает мясной сок, слегка мутноватый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Влажные, оставляют влажное пятно на фильтровальной бумаге, липкие красно-коричневого цвета.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Для размороженного мяса - с поверхности разреза стекает мутный мясной сок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Консистенция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На разрезе мясо плотное, упругое; образующаяся при надавливании пальцем ямка быстро выравнивается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На разрезе мясо менее плотное и менее упругое; образующаяся при надавливании пальцем ямка выравнивается медленно (в течение 1 мин.), жир мягкий, у размороженного мяса </w:t>
            </w: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lastRenderedPageBreak/>
              <w:t>слегка разрыхлен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lastRenderedPageBreak/>
              <w:t>На разрезе мясо дряблое; образующаяся при надавливании пальцем ямка не выравнивается, жир мягкий, у размороженного мяса рыхлый, осалившийся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lastRenderedPageBreak/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Специфический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, свойственный данному виду мяса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Слегка </w:t>
            </w: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кисловатый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или с оттенком затхлости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Кислый или затхлый, или </w:t>
            </w:r>
            <w:proofErr w:type="spell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слабогнилостный</w:t>
            </w:r>
            <w:proofErr w:type="spellEnd"/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Состояние жира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Говяжий – имеет белый, желтоватый или желтый цвет, консистенция твердая, при раздавливании крошится. Свиной – белый или бледно-розовый цвет. Бараний – имеет белый цвет, консистенция плотная. Жир не д.б. </w:t>
            </w: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осаленным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и иметь запах </w:t>
            </w:r>
            <w:proofErr w:type="spell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прогоркания</w:t>
            </w:r>
            <w:proofErr w:type="spell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Имеет сероватый оттенок, слегка липнет к пальцам. Может иметь легкий запах </w:t>
            </w:r>
            <w:proofErr w:type="spell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осаленности</w:t>
            </w:r>
            <w:proofErr w:type="spell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Имеет серовато-матовый оттенок. При раздавливании мажется. Свиной жир </w:t>
            </w: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м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.б. покрыт небольшим кол-вом плесени. Запах прогорклый.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Состояние сухожилий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Упругие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, плотные; поверхность сустава гладкая, блестящая. У размороженного мяса сухожилия мягкие, рыхлые, ярко-красного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Менее плотные, матово-белого цвета.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Суставные поверхности слегка покрыты слизью.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Размягченные, сероватого цвета.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Суставные поверхности покрыты слизью.</w:t>
            </w:r>
          </w:p>
        </w:tc>
      </w:tr>
      <w:tr w:rsidR="00B41714" w:rsidRPr="00B41714" w:rsidTr="00B41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Прозрачность и аромат бульона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Прозрачный и ароматный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Прозрачный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или мутный, с запахом, не свойственный свежему бульону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714" w:rsidRPr="00B41714" w:rsidRDefault="00B41714" w:rsidP="00B41714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gramStart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Мутный</w:t>
            </w:r>
            <w:proofErr w:type="gramEnd"/>
            <w:r w:rsidRPr="00B41714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, с большим кол-вом хлопьев, с резким неприятным запахом</w:t>
            </w:r>
          </w:p>
        </w:tc>
      </w:tr>
    </w:tbl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lastRenderedPageBreak/>
        <w:t>Внешний вид и цвет поверхности туши определяют визуально при внешнем осмотре. Мышцы смотрят на свежем разрезе мяса. В глубинных слоях мышечной ткани устанавливают липкость, ощупывая мясо, и увлажненность, прикладывая к нему кусочек фильтровальной бумаги.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Для определения консистенции на свежем разрезе мяса легким надавливанием пальцев, образуют ямку и наблюдают за ее выравниванием.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Запах устанавливают сначала на поверхности. Если мясо замороженное, прежде чем определить запах, его отепляют, возможна дефростация.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Для оценки прозрачности и аромата бульона сначала готовят образец однородной пробы путем пропускания мяса через мясорубку (на мясокомбинате волчок) с отверстием решетки 2 мм и перемешивают полученный фарш. Затем около 20 г фарша помещают в коническую колбу объемом 100 см</w:t>
      </w:r>
      <w:r w:rsidRPr="00B41714">
        <w:rPr>
          <w:rFonts w:ascii="Verdana" w:eastAsia="Times New Roman" w:hAnsi="Verdana" w:cs="Times New Roman"/>
          <w:color w:val="424242"/>
          <w:sz w:val="25"/>
          <w:szCs w:val="25"/>
          <w:vertAlign w:val="superscript"/>
        </w:rPr>
        <w:t>3</w:t>
      </w: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, добавляют воду и нагревают до 80-85°C. Прозрачность бульона устанавливают визуально.</w:t>
      </w:r>
    </w:p>
    <w:p w:rsidR="00B41714" w:rsidRPr="00B41714" w:rsidRDefault="00B41714" w:rsidP="00B41714">
      <w:pPr>
        <w:shd w:val="clear" w:color="auto" w:fill="FFFFFF"/>
        <w:spacing w:before="100" w:beforeAutospacing="1" w:after="100" w:afterAutospacing="1" w:line="240" w:lineRule="auto"/>
        <w:ind w:left="335" w:right="335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B41714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000000" w:rsidRDefault="00B41714"/>
    <w:sectPr w:rsidR="00000000" w:rsidSect="00B41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714"/>
    <w:rsid w:val="00B4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2020-04-19T16:04:00Z</dcterms:created>
  <dcterms:modified xsi:type="dcterms:W3CDTF">2020-04-19T16:08:00Z</dcterms:modified>
</cp:coreProperties>
</file>