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380814" w:rsidRDefault="00EF7866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91B95">
        <w:rPr>
          <w:rFonts w:ascii="Times New Roman" w:hAnsi="Times New Roman" w:cs="Times New Roman"/>
          <w:sz w:val="28"/>
          <w:szCs w:val="28"/>
        </w:rPr>
        <w:t>5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EF7866" w:rsidRPr="00EF7866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7866" w:rsidRPr="00EF7866" w:rsidRDefault="00C54655" w:rsidP="00EF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7866" w:rsidRPr="00EF7866">
        <w:rPr>
          <w:rFonts w:ascii="Times New Roman" w:hAnsi="Times New Roman" w:cs="Times New Roman"/>
          <w:sz w:val="28"/>
          <w:szCs w:val="28"/>
        </w:rPr>
        <w:t>Устройство и назначение трансмиссии. Схемы трансмиссии с одним или несколькими ведущими мостами. С</w:t>
      </w:r>
      <w:r w:rsidR="00EF7866">
        <w:rPr>
          <w:rFonts w:ascii="Times New Roman" w:hAnsi="Times New Roman" w:cs="Times New Roman"/>
          <w:sz w:val="28"/>
          <w:szCs w:val="28"/>
        </w:rPr>
        <w:t>пособы смазки агрегатов, сбороч</w:t>
      </w:r>
      <w:r w:rsidR="00EF7866" w:rsidRPr="00EF7866">
        <w:rPr>
          <w:rFonts w:ascii="Times New Roman" w:hAnsi="Times New Roman" w:cs="Times New Roman"/>
          <w:sz w:val="28"/>
          <w:szCs w:val="28"/>
        </w:rPr>
        <w:t xml:space="preserve">ных единиц и деталей трансмиссии.  Трансмиссионные масла и пластичные смазки, их применение, </w:t>
      </w:r>
      <w:r w:rsidR="00EF7866">
        <w:rPr>
          <w:rFonts w:ascii="Times New Roman" w:hAnsi="Times New Roman" w:cs="Times New Roman"/>
          <w:sz w:val="28"/>
          <w:szCs w:val="28"/>
        </w:rPr>
        <w:t>основные свойства и маркировка.</w:t>
      </w:r>
    </w:p>
    <w:p w:rsidR="00EF7866" w:rsidRPr="00EF7866" w:rsidRDefault="00EF7866" w:rsidP="00EF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F7866">
        <w:rPr>
          <w:rFonts w:ascii="Times New Roman" w:hAnsi="Times New Roman" w:cs="Times New Roman"/>
          <w:sz w:val="28"/>
          <w:szCs w:val="28"/>
        </w:rPr>
        <w:t>Сцепление, его назначение, общее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принцип дейс</w:t>
      </w:r>
      <w:r w:rsidRPr="00EF7866">
        <w:rPr>
          <w:rFonts w:ascii="Times New Roman" w:hAnsi="Times New Roman" w:cs="Times New Roman"/>
          <w:sz w:val="28"/>
          <w:szCs w:val="28"/>
        </w:rPr>
        <w:t xml:space="preserve">твия. Устройство и работа сцепления с механическим и гидравлическим приводом, </w:t>
      </w:r>
      <w:r>
        <w:rPr>
          <w:rFonts w:ascii="Times New Roman" w:hAnsi="Times New Roman" w:cs="Times New Roman"/>
          <w:sz w:val="28"/>
          <w:szCs w:val="28"/>
        </w:rPr>
        <w:t xml:space="preserve">регулировка привода сцепления. </w:t>
      </w:r>
    </w:p>
    <w:p w:rsidR="00EF7866" w:rsidRPr="00EF7866" w:rsidRDefault="00EF7866" w:rsidP="00EF7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7866">
        <w:rPr>
          <w:rFonts w:ascii="Times New Roman" w:hAnsi="Times New Roman" w:cs="Times New Roman"/>
          <w:sz w:val="28"/>
          <w:szCs w:val="28"/>
        </w:rPr>
        <w:t xml:space="preserve">Назначение коробки передач. Типы коробок передач. Передаточное число. Схемы механизма переключения передач. Общее устройство и работа коробки передач. Назначение, устройство и работа делителя передач. Управление коробкой передач с делителем. Назначение, принцип действия, устройство и работа синхронизатора. </w:t>
      </w:r>
    </w:p>
    <w:p w:rsidR="001A25A7" w:rsidRPr="00380814" w:rsidRDefault="001A25A7" w:rsidP="00EF7866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1A25A7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Учебник  «</w:t>
      </w:r>
      <w:r w:rsidR="00691B95" w:rsidRPr="00691B95">
        <w:rPr>
          <w:rFonts w:ascii="Times New Roman" w:hAnsi="Times New Roman" w:cs="Times New Roman"/>
          <w:sz w:val="28"/>
          <w:szCs w:val="28"/>
        </w:rPr>
        <w:t>КОНСТРУКЦИЯ ТРАКТОРОВ И АВТОМОБИЛЕЙ</w:t>
      </w:r>
      <w:r w:rsidRPr="00380814">
        <w:rPr>
          <w:rFonts w:ascii="Times New Roman" w:hAnsi="Times New Roman" w:cs="Times New Roman"/>
          <w:sz w:val="28"/>
          <w:szCs w:val="28"/>
        </w:rPr>
        <w:t>»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91B95" w:rsidRDefault="00691B95" w:rsidP="00380814">
      <w:pPr>
        <w:rPr>
          <w:rFonts w:ascii="Times New Roman" w:hAnsi="Times New Roman" w:cs="Times New Roman"/>
          <w:sz w:val="28"/>
          <w:szCs w:val="28"/>
        </w:rPr>
      </w:pPr>
      <w:r w:rsidRPr="00691B95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E2605B" w:rsidRPr="00380814" w:rsidRDefault="001A25A7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Стр.</w:t>
      </w:r>
      <w:r w:rsidR="00EF7866">
        <w:rPr>
          <w:rFonts w:ascii="Times New Roman" w:hAnsi="Times New Roman" w:cs="Times New Roman"/>
          <w:sz w:val="28"/>
          <w:szCs w:val="28"/>
        </w:rPr>
        <w:t>126-152</w:t>
      </w:r>
      <w:bookmarkStart w:id="0" w:name="_GoBack"/>
      <w:bookmarkEnd w:id="0"/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D727FF" w:rsidRDefault="00E2605B" w:rsidP="00D727FF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</w:t>
      </w:r>
      <w:r w:rsidR="00D727FF" w:rsidRPr="00D727FF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  <w:r w:rsidR="00D727FF">
        <w:rPr>
          <w:rFonts w:ascii="Times New Roman" w:hAnsi="Times New Roman" w:cs="Times New Roman"/>
          <w:sz w:val="28"/>
          <w:szCs w:val="28"/>
        </w:rPr>
        <w:t xml:space="preserve"> </w:t>
      </w:r>
      <w:r w:rsidR="00D727FF" w:rsidRPr="00D727FF">
        <w:rPr>
          <w:rFonts w:ascii="Times New Roman" w:hAnsi="Times New Roman" w:cs="Times New Roman"/>
          <w:sz w:val="28"/>
          <w:szCs w:val="28"/>
        </w:rPr>
        <w:t>(письменно) Учебник  «КОНСТРУКЦИЯ ТРАКТОРОВ И АВТОМОБИЛЕЙ» стр.</w:t>
      </w:r>
      <w:r w:rsidR="007A77B6">
        <w:rPr>
          <w:rFonts w:ascii="Times New Roman" w:hAnsi="Times New Roman" w:cs="Times New Roman"/>
          <w:sz w:val="28"/>
          <w:szCs w:val="28"/>
        </w:rPr>
        <w:t>1</w:t>
      </w:r>
      <w:r w:rsidR="00EF7866">
        <w:rPr>
          <w:rFonts w:ascii="Times New Roman" w:hAnsi="Times New Roman" w:cs="Times New Roman"/>
          <w:sz w:val="28"/>
          <w:szCs w:val="28"/>
        </w:rPr>
        <w:t>38</w:t>
      </w:r>
    </w:p>
    <w:p w:rsidR="00EF7866" w:rsidRDefault="00EF7866" w:rsidP="00D727FF">
      <w:pPr>
        <w:rPr>
          <w:rFonts w:ascii="Times New Roman" w:hAnsi="Times New Roman" w:cs="Times New Roman"/>
          <w:sz w:val="28"/>
          <w:szCs w:val="28"/>
        </w:rPr>
      </w:pPr>
      <w:r w:rsidRPr="00EF7866"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 w:rsidRPr="00EF7866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EF7866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EF7866">
        <w:rPr>
          <w:rFonts w:ascii="Times New Roman" w:hAnsi="Times New Roman" w:cs="Times New Roman"/>
          <w:sz w:val="28"/>
          <w:szCs w:val="28"/>
        </w:rPr>
        <w:t xml:space="preserve"> (письменно) Учебник  «КОНСТРУКЦИЯ ТРАКТОРОВ И АВТОМОБИЛЕЙ» стр.1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6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914DB2" w:rsidRPr="00914DB2" w:rsidRDefault="00EF7866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СЦЕПЛЕНИЕ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ПП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  <w:r w:rsidR="00C54655">
        <w:rPr>
          <w:rFonts w:ascii="Times New Roman" w:hAnsi="Times New Roman" w:cs="Times New Roman"/>
          <w:sz w:val="28"/>
          <w:szCs w:val="28"/>
        </w:rPr>
        <w:t>(З)</w:t>
      </w:r>
    </w:p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504435"/>
    <w:rsid w:val="00555D09"/>
    <w:rsid w:val="00596C7B"/>
    <w:rsid w:val="0066480B"/>
    <w:rsid w:val="00691B95"/>
    <w:rsid w:val="006944E9"/>
    <w:rsid w:val="006C5309"/>
    <w:rsid w:val="007A601E"/>
    <w:rsid w:val="007A77B6"/>
    <w:rsid w:val="00847483"/>
    <w:rsid w:val="00914DB2"/>
    <w:rsid w:val="00BF3CA4"/>
    <w:rsid w:val="00C54655"/>
    <w:rsid w:val="00CA0F2E"/>
    <w:rsid w:val="00D727FF"/>
    <w:rsid w:val="00DD01C2"/>
    <w:rsid w:val="00E2605B"/>
    <w:rsid w:val="00EF786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2020-05-26T10:25:00Z</dcterms:created>
  <dcterms:modified xsi:type="dcterms:W3CDTF">2020-05-26T10:25:00Z</dcterms:modified>
</cp:coreProperties>
</file>