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</w:tblGrid>
      <w:tr w:rsidR="005F2920" w:rsidRPr="00BA26A4" w:rsidTr="005F2920">
        <w:trPr>
          <w:trHeight w:val="1996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F2920" w:rsidRPr="00577EDE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F2920" w:rsidRPr="00F7201F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7201F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7883EFCE" wp14:editId="7893ABAB">
                  <wp:extent cx="476250" cy="542925"/>
                  <wp:effectExtent l="0" t="0" r="0" b="9525"/>
                  <wp:docPr id="3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920" w:rsidRPr="00F60CFE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CF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Правительство Смоленской области</w:t>
            </w:r>
          </w:p>
          <w:p w:rsidR="005F2920" w:rsidRPr="00F60CFE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CF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Смоленской области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смоленское областное государственное бюджетное 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профессиональное образовательное учреждение     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02F2">
              <w:rPr>
                <w:rFonts w:ascii="Times New Roman" w:eastAsia="Times New Roman" w:hAnsi="Times New Roman" w:cs="Times New Roman"/>
                <w:sz w:val="20"/>
              </w:rPr>
              <w:t xml:space="preserve"> «Козловский многопрофильный аграрный колледж»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____________________№________________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На №_______________от ________________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Адрес: 216527, Смоленская область,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Рославльский район, д. Козловка, ул. Мира, д.62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 (48134)5-88-68, (48134)5-88-48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Факс: (48134)5-90-88</w:t>
            </w:r>
          </w:p>
          <w:p w:rsidR="005F2920" w:rsidRPr="004859A2" w:rsidRDefault="005F2920" w:rsidP="005F2920">
            <w:pPr>
              <w:tabs>
                <w:tab w:val="left" w:pos="1230"/>
                <w:tab w:val="left" w:pos="1380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kcxtehnikym</w:t>
              </w:r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</w:tbl>
    <w:p w:rsidR="005F2920" w:rsidRPr="005D085C" w:rsidRDefault="005D085C" w:rsidP="00301C99">
      <w:pPr>
        <w:rPr>
          <w:rFonts w:ascii="Times New Roman" w:hAnsi="Times New Roman" w:cs="Times New Roman"/>
          <w:b/>
          <w:sz w:val="28"/>
        </w:rPr>
      </w:pPr>
      <w:r w:rsidRPr="005D085C">
        <w:rPr>
          <w:rFonts w:ascii="Times New Roman" w:hAnsi="Times New Roman" w:cs="Times New Roman"/>
          <w:b/>
          <w:sz w:val="28"/>
        </w:rPr>
        <w:t xml:space="preserve">Об электронных образовательных ресурсах, к которым обеспечивается доступ обучающихся </w:t>
      </w:r>
      <w:r>
        <w:rPr>
          <w:rFonts w:ascii="Times New Roman" w:hAnsi="Times New Roman" w:cs="Times New Roman"/>
          <w:b/>
          <w:sz w:val="28"/>
        </w:rPr>
        <w:t>СОГБПОУ «Козловский многопрофильный аграрный колледж»</w:t>
      </w:r>
    </w:p>
    <w:p w:rsidR="005D085C" w:rsidRPr="005D085C" w:rsidRDefault="005D085C" w:rsidP="005D085C">
      <w:pPr>
        <w:spacing w:after="0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СОГБПОУ «Козловский многопрофильный аграрный колледж»</w:t>
      </w:r>
      <w:r>
        <w:rPr>
          <w:rFonts w:ascii="Times New Roman" w:hAnsi="Times New Roman" w:cs="Times New Roman"/>
          <w:sz w:val="28"/>
        </w:rPr>
        <w:t xml:space="preserve"> сотрудничает с Национальной электронной библиотекой. Договор о подключении к НЭБ № 101/НЭБ/4551 от 12.07.2018г. </w:t>
      </w:r>
      <w:r w:rsidRPr="005D085C">
        <w:rPr>
          <w:rFonts w:ascii="Times New Roman" w:hAnsi="Times New Roman" w:cs="Times New Roman"/>
          <w:sz w:val="28"/>
        </w:rPr>
        <w:t>Основной</w:t>
      </w:r>
    </w:p>
    <w:p w:rsidR="005F2920" w:rsidRDefault="005D085C" w:rsidP="005D085C">
      <w:pPr>
        <w:spacing w:after="0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целевой аудиторией ЭБС являются студенты и преподаватели.</w:t>
      </w:r>
    </w:p>
    <w:p w:rsidR="005D085C" w:rsidRDefault="005D085C" w:rsidP="005D085C">
      <w:pPr>
        <w:spacing w:after="0"/>
        <w:rPr>
          <w:rFonts w:ascii="Times New Roman" w:hAnsi="Times New Roman" w:cs="Times New Roman"/>
          <w:sz w:val="28"/>
        </w:rPr>
      </w:pPr>
    </w:p>
    <w:p w:rsidR="005D085C" w:rsidRDefault="005D085C" w:rsidP="005D085C">
      <w:pPr>
        <w:spacing w:after="0"/>
        <w:rPr>
          <w:rFonts w:ascii="Times New Roman" w:hAnsi="Times New Roman" w:cs="Times New Roman"/>
          <w:sz w:val="28"/>
        </w:rPr>
      </w:pPr>
    </w:p>
    <w:p w:rsidR="005D085C" w:rsidRDefault="005D085C" w:rsidP="005D085C">
      <w:pPr>
        <w:spacing w:after="0"/>
        <w:rPr>
          <w:rFonts w:ascii="Times New Roman" w:hAnsi="Times New Roman" w:cs="Times New Roman"/>
          <w:sz w:val="28"/>
        </w:rPr>
      </w:pPr>
    </w:p>
    <w:p w:rsidR="005D085C" w:rsidRDefault="005D085C" w:rsidP="005D08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Все студенты имеют возможн</w:t>
      </w:r>
      <w:r>
        <w:rPr>
          <w:rFonts w:ascii="Times New Roman" w:hAnsi="Times New Roman" w:cs="Times New Roman"/>
          <w:sz w:val="28"/>
        </w:rPr>
        <w:t xml:space="preserve">ость открытого доступа к фондам </w:t>
      </w:r>
      <w:r w:rsidRPr="005D085C">
        <w:rPr>
          <w:rFonts w:ascii="Times New Roman" w:hAnsi="Times New Roman" w:cs="Times New Roman"/>
          <w:sz w:val="28"/>
        </w:rPr>
        <w:t>электронно-библиотечных систем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214606">
          <w:rPr>
            <w:rStyle w:val="a8"/>
            <w:rFonts w:ascii="Times New Roman" w:hAnsi="Times New Roman" w:cs="Times New Roman"/>
            <w:sz w:val="28"/>
          </w:rPr>
          <w:t>https://rusneb.ru/</w:t>
        </w:r>
      </w:hyperlink>
      <w:r>
        <w:rPr>
          <w:rFonts w:ascii="Times New Roman" w:hAnsi="Times New Roman" w:cs="Times New Roman"/>
          <w:sz w:val="28"/>
        </w:rPr>
        <w:t>.</w:t>
      </w:r>
    </w:p>
    <w:p w:rsidR="005D085C" w:rsidRPr="005D085C" w:rsidRDefault="005D085C" w:rsidP="005D08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колледже</w:t>
      </w:r>
      <w:r w:rsidRPr="005D085C">
        <w:rPr>
          <w:rFonts w:ascii="Times New Roman" w:hAnsi="Times New Roman" w:cs="Times New Roman"/>
          <w:sz w:val="28"/>
        </w:rPr>
        <w:t xml:space="preserve"> сформирована единая вычислительная сеть, в пределах</w:t>
      </w:r>
      <w:r>
        <w:rPr>
          <w:rFonts w:ascii="Times New Roman" w:hAnsi="Times New Roman" w:cs="Times New Roman"/>
          <w:sz w:val="28"/>
        </w:rPr>
        <w:t xml:space="preserve"> </w:t>
      </w:r>
      <w:r w:rsidRPr="005D085C">
        <w:rPr>
          <w:rFonts w:ascii="Times New Roman" w:hAnsi="Times New Roman" w:cs="Times New Roman"/>
          <w:sz w:val="28"/>
        </w:rPr>
        <w:t xml:space="preserve">которой предоставляется свободный </w:t>
      </w:r>
      <w:r>
        <w:rPr>
          <w:rFonts w:ascii="Times New Roman" w:hAnsi="Times New Roman" w:cs="Times New Roman"/>
          <w:sz w:val="28"/>
        </w:rPr>
        <w:t xml:space="preserve">доступ к локальным и глобальным </w:t>
      </w:r>
      <w:r w:rsidRPr="005D085C">
        <w:rPr>
          <w:rFonts w:ascii="Times New Roman" w:hAnsi="Times New Roman" w:cs="Times New Roman"/>
          <w:sz w:val="28"/>
        </w:rPr>
        <w:t>телекоммуникационным сетям.</w:t>
      </w:r>
    </w:p>
    <w:p w:rsidR="005D085C" w:rsidRPr="005D085C" w:rsidRDefault="005D085C" w:rsidP="005D08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Одновременный доступ в инт</w:t>
      </w:r>
      <w:r>
        <w:rPr>
          <w:rFonts w:ascii="Times New Roman" w:hAnsi="Times New Roman" w:cs="Times New Roman"/>
          <w:sz w:val="28"/>
        </w:rPr>
        <w:t xml:space="preserve">ернет может осуществляться с 30 </w:t>
      </w:r>
      <w:r w:rsidRPr="005D085C">
        <w:rPr>
          <w:rFonts w:ascii="Times New Roman" w:hAnsi="Times New Roman" w:cs="Times New Roman"/>
          <w:sz w:val="28"/>
        </w:rPr>
        <w:t>терминалов.</w:t>
      </w:r>
    </w:p>
    <w:p w:rsidR="005D085C" w:rsidRPr="005D085C" w:rsidRDefault="005D085C" w:rsidP="005D08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 xml:space="preserve">Скорость подключения не ниже 10 </w:t>
      </w:r>
      <w:proofErr w:type="spellStart"/>
      <w:r w:rsidRPr="005D085C">
        <w:rPr>
          <w:rFonts w:ascii="Times New Roman" w:hAnsi="Times New Roman" w:cs="Times New Roman"/>
          <w:sz w:val="28"/>
        </w:rPr>
        <w:t>мБит</w:t>
      </w:r>
      <w:proofErr w:type="spellEnd"/>
      <w:r w:rsidRPr="005D085C">
        <w:rPr>
          <w:rFonts w:ascii="Times New Roman" w:hAnsi="Times New Roman" w:cs="Times New Roman"/>
          <w:sz w:val="28"/>
        </w:rPr>
        <w:t>/сек.</w:t>
      </w:r>
    </w:p>
    <w:p w:rsidR="005D085C" w:rsidRDefault="005D085C" w:rsidP="005D08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Доступ к информационным системам предоставляется в рамках</w:t>
      </w:r>
      <w:r>
        <w:rPr>
          <w:rFonts w:ascii="Times New Roman" w:hAnsi="Times New Roman" w:cs="Times New Roman"/>
          <w:sz w:val="28"/>
        </w:rPr>
        <w:t xml:space="preserve"> </w:t>
      </w:r>
      <w:r w:rsidRPr="005D085C">
        <w:rPr>
          <w:rFonts w:ascii="Times New Roman" w:hAnsi="Times New Roman" w:cs="Times New Roman"/>
          <w:sz w:val="28"/>
        </w:rPr>
        <w:t>локальной инт</w:t>
      </w:r>
      <w:r>
        <w:rPr>
          <w:rFonts w:ascii="Times New Roman" w:hAnsi="Times New Roman" w:cs="Times New Roman"/>
          <w:sz w:val="28"/>
        </w:rPr>
        <w:t>ер</w:t>
      </w:r>
      <w:r w:rsidRPr="005D085C">
        <w:rPr>
          <w:rFonts w:ascii="Times New Roman" w:hAnsi="Times New Roman" w:cs="Times New Roman"/>
          <w:sz w:val="28"/>
        </w:rPr>
        <w:t>нет-сети: в компьютерных клас</w:t>
      </w:r>
      <w:r>
        <w:rPr>
          <w:rFonts w:ascii="Times New Roman" w:hAnsi="Times New Roman" w:cs="Times New Roman"/>
          <w:sz w:val="28"/>
        </w:rPr>
        <w:t xml:space="preserve">сах, в библиотеке и электронной </w:t>
      </w:r>
      <w:r w:rsidRPr="005D085C">
        <w:rPr>
          <w:rFonts w:ascii="Times New Roman" w:hAnsi="Times New Roman" w:cs="Times New Roman"/>
          <w:sz w:val="28"/>
        </w:rPr>
        <w:t>библиотеке, в учебных кабинетах и ле</w:t>
      </w:r>
      <w:r>
        <w:rPr>
          <w:rFonts w:ascii="Times New Roman" w:hAnsi="Times New Roman" w:cs="Times New Roman"/>
          <w:sz w:val="28"/>
        </w:rPr>
        <w:t xml:space="preserve">кционных аудиториях, оснащенных </w:t>
      </w:r>
      <w:r w:rsidRPr="005D085C">
        <w:rPr>
          <w:rFonts w:ascii="Times New Roman" w:hAnsi="Times New Roman" w:cs="Times New Roman"/>
          <w:sz w:val="28"/>
        </w:rPr>
        <w:t>компьютерной техникой, с каждого рабочего места административно</w:t>
      </w:r>
      <w:r>
        <w:rPr>
          <w:rFonts w:ascii="Times New Roman" w:hAnsi="Times New Roman" w:cs="Times New Roman"/>
          <w:sz w:val="28"/>
        </w:rPr>
        <w:t>-</w:t>
      </w:r>
      <w:r w:rsidRPr="005D085C">
        <w:rPr>
          <w:rFonts w:ascii="Times New Roman" w:hAnsi="Times New Roman" w:cs="Times New Roman"/>
          <w:sz w:val="28"/>
        </w:rPr>
        <w:t>управленческого персонала.</w:t>
      </w:r>
    </w:p>
    <w:p w:rsidR="005D085C" w:rsidRPr="005D085C" w:rsidRDefault="005D085C" w:rsidP="005D08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Кроме того, доступ предоставляется:</w:t>
      </w:r>
    </w:p>
    <w:p w:rsidR="005D085C" w:rsidRPr="005D085C" w:rsidRDefault="005D085C" w:rsidP="005D0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в компьютерных классах во время проведения учебных занятий, на</w:t>
      </w:r>
    </w:p>
    <w:p w:rsidR="005D085C" w:rsidRDefault="005D085C" w:rsidP="005D08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D085C">
        <w:rPr>
          <w:rFonts w:ascii="Times New Roman" w:hAnsi="Times New Roman" w:cs="Times New Roman"/>
          <w:sz w:val="28"/>
        </w:rPr>
        <w:t>занятиях дополнительного образования, в период проведения тематических</w:t>
      </w:r>
      <w:r>
        <w:rPr>
          <w:rFonts w:ascii="Times New Roman" w:hAnsi="Times New Roman" w:cs="Times New Roman"/>
          <w:sz w:val="28"/>
        </w:rPr>
        <w:t xml:space="preserve"> мероприятий;</w:t>
      </w:r>
    </w:p>
    <w:p w:rsidR="005D085C" w:rsidRDefault="005D085C" w:rsidP="005D0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в электронной библиотеке;</w:t>
      </w:r>
    </w:p>
    <w:p w:rsidR="005D085C" w:rsidRDefault="005D085C" w:rsidP="005D0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на рабочих местах административно-управленческого персонала,</w:t>
      </w:r>
    </w:p>
    <w:p w:rsidR="005D085C" w:rsidRPr="005D085C" w:rsidRDefault="005D085C" w:rsidP="005D085C">
      <w:pPr>
        <w:spacing w:after="0"/>
        <w:jc w:val="both"/>
        <w:rPr>
          <w:rFonts w:ascii="Times New Roman" w:hAnsi="Times New Roman" w:cs="Times New Roman"/>
          <w:sz w:val="28"/>
        </w:rPr>
      </w:pPr>
      <w:r w:rsidRPr="005D085C">
        <w:rPr>
          <w:rFonts w:ascii="Times New Roman" w:hAnsi="Times New Roman" w:cs="Times New Roman"/>
          <w:sz w:val="28"/>
        </w:rPr>
        <w:t>преподавателей, мастеров ПО и кабинетах цикловых комиссий</w:t>
      </w:r>
      <w:r w:rsidRPr="005D085C">
        <w:rPr>
          <w:rFonts w:ascii="Times New Roman" w:hAnsi="Times New Roman" w:cs="Times New Roman"/>
          <w:sz w:val="28"/>
        </w:rPr>
        <w:cr/>
      </w:r>
    </w:p>
    <w:p w:rsidR="005F2920" w:rsidRDefault="005F2920" w:rsidP="00301C99"/>
    <w:p w:rsidR="005F2920" w:rsidRDefault="005F2920" w:rsidP="00301C99"/>
    <w:p w:rsidR="005F2920" w:rsidRDefault="005F2920" w:rsidP="00301C99"/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3"/>
        <w:gridCol w:w="682"/>
        <w:gridCol w:w="1021"/>
      </w:tblGrid>
      <w:tr w:rsidR="005D085C" w:rsidRPr="005D085C" w:rsidTr="005D085C">
        <w:trPr>
          <w:trHeight w:val="710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before="157"/>
              <w:ind w:left="2496" w:right="246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  <w:proofErr w:type="spellEnd"/>
            <w:r w:rsidRPr="005D085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показателей</w:t>
            </w:r>
            <w:proofErr w:type="spellEnd"/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before="64" w:line="214" w:lineRule="exact"/>
              <w:ind w:left="30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№</w:t>
            </w:r>
          </w:p>
          <w:p w:rsidR="005D085C" w:rsidRPr="005D085C" w:rsidRDefault="005D085C" w:rsidP="006F6592">
            <w:pPr>
              <w:pStyle w:val="TableParagraph"/>
              <w:spacing w:line="214" w:lineRule="exact"/>
              <w:ind w:left="38" w:right="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строки</w:t>
            </w:r>
            <w:proofErr w:type="spellEnd"/>
          </w:p>
        </w:tc>
        <w:tc>
          <w:tcPr>
            <w:tcW w:w="1021" w:type="dxa"/>
          </w:tcPr>
          <w:p w:rsidR="005D085C" w:rsidRPr="005D085C" w:rsidRDefault="005D085C" w:rsidP="006F6592">
            <w:pPr>
              <w:pStyle w:val="TableParagraph"/>
              <w:spacing w:before="157"/>
              <w:ind w:left="260" w:right="23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</w:tr>
      <w:tr w:rsidR="005D085C" w:rsidRPr="005D085C" w:rsidTr="005D085C">
        <w:trPr>
          <w:trHeight w:val="222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021" w:type="dxa"/>
          </w:tcPr>
          <w:p w:rsidR="005D085C" w:rsidRPr="005D085C" w:rsidRDefault="005D085C" w:rsidP="006F6592">
            <w:pPr>
              <w:pStyle w:val="TableParagraph"/>
              <w:spacing w:line="202" w:lineRule="exact"/>
              <w:ind w:left="2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  <w:tr w:rsidR="005D085C" w:rsidRPr="005D085C" w:rsidTr="005D085C">
        <w:trPr>
          <w:trHeight w:val="258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Персональные</w:t>
            </w:r>
            <w:proofErr w:type="spellEnd"/>
            <w:r w:rsidRPr="005D085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компьютеры</w:t>
            </w:r>
            <w:proofErr w:type="spellEnd"/>
            <w:r w:rsidRPr="005D085C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5D085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6" w:line="232" w:lineRule="exact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</w:tr>
      <w:tr w:rsidR="005D085C" w:rsidRPr="005D085C" w:rsidTr="005D085C">
        <w:trPr>
          <w:trHeight w:val="464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04" w:lineRule="exact"/>
              <w:ind w:left="105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5D085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них:</w:t>
            </w:r>
          </w:p>
          <w:p w:rsidR="005D085C" w:rsidRPr="005D085C" w:rsidRDefault="005D085C" w:rsidP="006F6592">
            <w:pPr>
              <w:pStyle w:val="TableParagraph"/>
              <w:spacing w:line="214" w:lineRule="exact"/>
              <w:ind w:left="105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ноутбуки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портативные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персональные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компьютеры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планшетных)</w:t>
            </w:r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before="80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75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</w:tr>
      <w:tr w:rsidR="005D085C" w:rsidRPr="005D085C" w:rsidTr="005D085C">
        <w:trPr>
          <w:trHeight w:val="258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6" w:lineRule="exact"/>
              <w:ind w:left="105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планшетные</w:t>
            </w:r>
            <w:proofErr w:type="spellEnd"/>
            <w:r w:rsidRPr="005D085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компьютеры</w:t>
            </w:r>
            <w:proofErr w:type="spellEnd"/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6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8" w:line="230" w:lineRule="exact"/>
              <w:ind w:left="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</w:tr>
      <w:tr w:rsidR="005D085C" w:rsidRPr="005D085C" w:rsidTr="005D085C">
        <w:trPr>
          <w:trHeight w:val="258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105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находящиеся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5D085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составе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локальных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вычислительных</w:t>
            </w:r>
            <w:r w:rsidRPr="005D085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сетей</w:t>
            </w:r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6" w:line="232" w:lineRule="exact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5D085C" w:rsidRPr="005D085C" w:rsidTr="005D085C">
        <w:trPr>
          <w:trHeight w:val="258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105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имеющие</w:t>
            </w:r>
            <w:proofErr w:type="spellEnd"/>
            <w:r w:rsidRPr="005D085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доступ</w:t>
            </w:r>
            <w:proofErr w:type="spellEnd"/>
            <w:r w:rsidRPr="005D085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</w:rPr>
              <w:t>к</w:t>
            </w:r>
            <w:r w:rsidRPr="005D085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Интернету</w:t>
            </w:r>
            <w:proofErr w:type="spellEnd"/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6" w:line="232" w:lineRule="exact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</w:tr>
      <w:tr w:rsidR="005D085C" w:rsidRPr="005D085C" w:rsidTr="005D085C">
        <w:trPr>
          <w:trHeight w:val="258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105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имеющие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доступ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Интранет</w:t>
            </w:r>
            <w:proofErr w:type="spellEnd"/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-порталу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организации</w:t>
            </w:r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6" w:line="232" w:lineRule="exact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D085C" w:rsidRPr="005D085C" w:rsidTr="005D085C">
        <w:trPr>
          <w:trHeight w:val="256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105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поступившие</w:t>
            </w:r>
            <w:proofErr w:type="spellEnd"/>
            <w:r w:rsidRPr="005D085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</w:rPr>
              <w:t>в</w:t>
            </w:r>
            <w:r w:rsidRPr="005D085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отчетном</w:t>
            </w:r>
            <w:proofErr w:type="spellEnd"/>
            <w:r w:rsidRPr="005D085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году</w:t>
            </w:r>
            <w:proofErr w:type="spellEnd"/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6" w:line="230" w:lineRule="exact"/>
              <w:ind w:left="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</w:tr>
      <w:tr w:rsidR="005D085C" w:rsidRPr="005D085C" w:rsidTr="005D085C">
        <w:trPr>
          <w:trHeight w:val="258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6" w:lineRule="exact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Электронные</w:t>
            </w:r>
            <w:proofErr w:type="spellEnd"/>
            <w:r w:rsidRPr="005D085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терминалы</w:t>
            </w:r>
            <w:proofErr w:type="spellEnd"/>
            <w:r w:rsidRPr="005D085C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инфоматы</w:t>
            </w:r>
            <w:proofErr w:type="spellEnd"/>
            <w:r w:rsidRPr="005D085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6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8" w:line="230" w:lineRule="exact"/>
              <w:ind w:left="24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5D085C" w:rsidRPr="005D085C" w:rsidTr="005D085C">
        <w:trPr>
          <w:trHeight w:val="259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6" w:lineRule="exact"/>
              <w:ind w:left="105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них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5D085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доступом</w:t>
            </w:r>
            <w:r w:rsidRPr="005D085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5D085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ресурсам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Интернета</w:t>
            </w:r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6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9" w:line="230" w:lineRule="exact"/>
              <w:ind w:left="24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5D085C" w:rsidRPr="005D085C" w:rsidTr="005D085C">
        <w:trPr>
          <w:trHeight w:val="258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Мультимедийные</w:t>
            </w:r>
            <w:proofErr w:type="spellEnd"/>
            <w:r w:rsidRPr="005D085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проекторы</w:t>
            </w:r>
            <w:proofErr w:type="spellEnd"/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6" w:line="232" w:lineRule="exact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5D085C" w:rsidRPr="005D085C" w:rsidTr="005D085C">
        <w:trPr>
          <w:trHeight w:val="258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Интерактивные</w:t>
            </w:r>
            <w:proofErr w:type="spellEnd"/>
            <w:r w:rsidRPr="005D085C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доски</w:t>
            </w:r>
            <w:proofErr w:type="spellEnd"/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6" w:line="232" w:lineRule="exact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D085C" w:rsidRPr="005D085C" w:rsidTr="005D085C">
        <w:trPr>
          <w:trHeight w:val="258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Принтеры</w:t>
            </w:r>
            <w:proofErr w:type="spellEnd"/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6" w:line="232" w:lineRule="exact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5D085C" w:rsidRPr="005D085C" w:rsidTr="005D085C">
        <w:trPr>
          <w:trHeight w:val="255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Сканеры</w:t>
            </w:r>
            <w:proofErr w:type="spellEnd"/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line="233" w:lineRule="exact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6" w:line="230" w:lineRule="exact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D085C" w:rsidRPr="005D085C" w:rsidTr="005D085C">
        <w:trPr>
          <w:trHeight w:val="467"/>
          <w:jc w:val="center"/>
        </w:trPr>
        <w:tc>
          <w:tcPr>
            <w:tcW w:w="7413" w:type="dxa"/>
          </w:tcPr>
          <w:p w:rsidR="005D085C" w:rsidRPr="005D085C" w:rsidRDefault="005D085C" w:rsidP="006F6592">
            <w:pPr>
              <w:pStyle w:val="TableParagraph"/>
              <w:spacing w:before="37" w:line="182" w:lineRule="auto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Многофункциональные</w:t>
            </w:r>
            <w:r w:rsidRPr="005D085C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(МФУ,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выполняющие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операции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печати,</w:t>
            </w:r>
            <w:r w:rsidRPr="005D085C">
              <w:rPr>
                <w:rFonts w:ascii="Times New Roman" w:hAnsi="Times New Roman" w:cs="Times New Roman"/>
                <w:spacing w:val="-42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сканирования,</w:t>
            </w:r>
            <w:r w:rsidRPr="005D085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копирования)</w:t>
            </w:r>
          </w:p>
        </w:tc>
        <w:tc>
          <w:tcPr>
            <w:tcW w:w="682" w:type="dxa"/>
          </w:tcPr>
          <w:p w:rsidR="005D085C" w:rsidRPr="005D085C" w:rsidRDefault="005D085C" w:rsidP="006F6592">
            <w:pPr>
              <w:pStyle w:val="TableParagraph"/>
              <w:spacing w:before="80"/>
              <w:ind w:left="36" w:right="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ED739B" w:rsidP="006F6592">
            <w:pPr>
              <w:pStyle w:val="TableParagraph"/>
              <w:spacing w:before="78"/>
              <w:ind w:left="342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5F2920" w:rsidRDefault="005F2920" w:rsidP="00301C99"/>
    <w:tbl>
      <w:tblPr>
        <w:tblStyle w:val="TableNormal"/>
        <w:tblW w:w="9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2"/>
        <w:gridCol w:w="993"/>
        <w:gridCol w:w="911"/>
      </w:tblGrid>
      <w:tr w:rsidR="005D085C" w:rsidRPr="005D085C" w:rsidTr="00ED739B">
        <w:trPr>
          <w:trHeight w:val="423"/>
          <w:jc w:val="center"/>
        </w:trPr>
        <w:tc>
          <w:tcPr>
            <w:tcW w:w="7292" w:type="dxa"/>
          </w:tcPr>
          <w:p w:rsidR="005D085C" w:rsidRPr="005D085C" w:rsidRDefault="005D085C" w:rsidP="006F6592">
            <w:pPr>
              <w:pStyle w:val="TableParagraph"/>
              <w:spacing w:before="30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Обучающие</w:t>
            </w:r>
            <w:r w:rsidRPr="005D085C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компьютерные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программы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отдельным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предметам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темам</w:t>
            </w:r>
          </w:p>
        </w:tc>
        <w:tc>
          <w:tcPr>
            <w:tcW w:w="993" w:type="dxa"/>
          </w:tcPr>
          <w:p w:rsidR="005D085C" w:rsidRPr="005D085C" w:rsidRDefault="005D085C" w:rsidP="006F6592">
            <w:pPr>
              <w:pStyle w:val="TableParagraph"/>
              <w:spacing w:before="30"/>
              <w:ind w:left="343" w:right="318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ED739B" w:rsidRDefault="00ED739B" w:rsidP="00ED739B">
            <w:pPr>
              <w:jc w:val="center"/>
              <w:rPr>
                <w:rFonts w:ascii="Times New Roman" w:hAnsi="Times New Roman" w:cs="Times New Roman"/>
              </w:rPr>
            </w:pPr>
            <w:r w:rsidRPr="00ED739B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ED739B">
              <w:rPr>
                <w:rFonts w:ascii="Times New Roman" w:hAnsi="Times New Roman" w:cs="Times New Roman"/>
                <w:sz w:val="18"/>
              </w:rPr>
              <w:t>наличии</w:t>
            </w:r>
            <w:proofErr w:type="spellEnd"/>
          </w:p>
        </w:tc>
      </w:tr>
      <w:tr w:rsidR="005D085C" w:rsidRPr="005D085C" w:rsidTr="00ED739B">
        <w:trPr>
          <w:trHeight w:val="251"/>
          <w:jc w:val="center"/>
        </w:trPr>
        <w:tc>
          <w:tcPr>
            <w:tcW w:w="7292" w:type="dxa"/>
          </w:tcPr>
          <w:p w:rsidR="005D085C" w:rsidRPr="005D085C" w:rsidRDefault="005D085C" w:rsidP="006F6592">
            <w:pPr>
              <w:pStyle w:val="TableParagraph"/>
              <w:spacing w:before="30" w:line="201" w:lineRule="exact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Профессиональные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пакеты</w:t>
            </w:r>
            <w:r w:rsidRPr="005D085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программ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5D085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специальностям</w:t>
            </w:r>
          </w:p>
        </w:tc>
        <w:tc>
          <w:tcPr>
            <w:tcW w:w="993" w:type="dxa"/>
          </w:tcPr>
          <w:p w:rsidR="005D085C" w:rsidRPr="005D085C" w:rsidRDefault="005D085C" w:rsidP="006F6592">
            <w:pPr>
              <w:pStyle w:val="TableParagraph"/>
              <w:spacing w:before="30" w:line="201" w:lineRule="exact"/>
              <w:ind w:left="343" w:right="318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 w:line="201" w:lineRule="exact"/>
              <w:ind w:left="0" w:right="405"/>
              <w:jc w:val="righ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5D085C" w:rsidRPr="005D085C" w:rsidTr="00ED739B">
        <w:trPr>
          <w:trHeight w:val="327"/>
          <w:jc w:val="center"/>
        </w:trPr>
        <w:tc>
          <w:tcPr>
            <w:tcW w:w="7292" w:type="dxa"/>
          </w:tcPr>
          <w:p w:rsidR="005D085C" w:rsidRPr="005D085C" w:rsidRDefault="005D085C" w:rsidP="006F6592">
            <w:pPr>
              <w:pStyle w:val="TableParagraph"/>
              <w:spacing w:before="3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  <w:r w:rsidRPr="005D085C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компьютерного</w:t>
            </w:r>
            <w:proofErr w:type="spellEnd"/>
            <w:r w:rsidRPr="005D085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тестирования</w:t>
            </w:r>
            <w:proofErr w:type="spellEnd"/>
          </w:p>
        </w:tc>
        <w:tc>
          <w:tcPr>
            <w:tcW w:w="993" w:type="dxa"/>
          </w:tcPr>
          <w:p w:rsidR="005D085C" w:rsidRPr="005D085C" w:rsidRDefault="005D085C" w:rsidP="006F6592">
            <w:pPr>
              <w:pStyle w:val="TableParagraph"/>
              <w:spacing w:before="30"/>
              <w:ind w:left="343" w:right="318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ind w:left="0" w:right="405"/>
              <w:jc w:val="righ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5D085C" w:rsidRPr="005D085C" w:rsidTr="00ED739B">
        <w:trPr>
          <w:trHeight w:val="340"/>
          <w:jc w:val="center"/>
        </w:trPr>
        <w:tc>
          <w:tcPr>
            <w:tcW w:w="7292" w:type="dxa"/>
          </w:tcPr>
          <w:p w:rsidR="005D085C" w:rsidRPr="005D085C" w:rsidRDefault="005D085C" w:rsidP="006F6592">
            <w:pPr>
              <w:pStyle w:val="TableParagraph"/>
              <w:spacing w:before="30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Электронные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версии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справочников,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энциклопедий,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словарей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т.п.</w:t>
            </w:r>
          </w:p>
        </w:tc>
        <w:tc>
          <w:tcPr>
            <w:tcW w:w="993" w:type="dxa"/>
          </w:tcPr>
          <w:p w:rsidR="005D085C" w:rsidRPr="005D085C" w:rsidRDefault="005D085C" w:rsidP="006F6592">
            <w:pPr>
              <w:pStyle w:val="TableParagraph"/>
              <w:spacing w:before="30"/>
              <w:ind w:left="343" w:right="318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ind w:left="0" w:right="405"/>
              <w:jc w:val="righ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5D085C" w:rsidRPr="005D085C" w:rsidTr="00ED739B">
        <w:trPr>
          <w:trHeight w:val="263"/>
          <w:jc w:val="center"/>
        </w:trPr>
        <w:tc>
          <w:tcPr>
            <w:tcW w:w="7292" w:type="dxa"/>
          </w:tcPr>
          <w:p w:rsidR="005D085C" w:rsidRPr="005D085C" w:rsidRDefault="005D085C" w:rsidP="006F6592">
            <w:pPr>
              <w:pStyle w:val="TableParagraph"/>
              <w:spacing w:before="32" w:line="211" w:lineRule="exact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Электронные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версии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учебных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пособий</w:t>
            </w:r>
            <w:r w:rsidRPr="005D085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отдельным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предметам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темам</w:t>
            </w:r>
          </w:p>
        </w:tc>
        <w:tc>
          <w:tcPr>
            <w:tcW w:w="993" w:type="dxa"/>
          </w:tcPr>
          <w:p w:rsidR="005D085C" w:rsidRPr="005D085C" w:rsidRDefault="005D085C" w:rsidP="006F6592">
            <w:pPr>
              <w:pStyle w:val="TableParagraph"/>
              <w:spacing w:before="32" w:line="211" w:lineRule="exact"/>
              <w:ind w:left="343" w:right="318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2" w:line="211" w:lineRule="exact"/>
              <w:ind w:left="0" w:right="405"/>
              <w:jc w:val="righ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5D085C" w:rsidRPr="005D085C" w:rsidTr="00ED739B">
        <w:trPr>
          <w:trHeight w:val="330"/>
          <w:jc w:val="center"/>
        </w:trPr>
        <w:tc>
          <w:tcPr>
            <w:tcW w:w="7292" w:type="dxa"/>
          </w:tcPr>
          <w:p w:rsidR="005D085C" w:rsidRPr="005D085C" w:rsidRDefault="005D085C" w:rsidP="006F6592">
            <w:pPr>
              <w:pStyle w:val="TableParagraph"/>
              <w:spacing w:before="32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Электронные</w:t>
            </w:r>
            <w:proofErr w:type="spellEnd"/>
            <w:r w:rsidRPr="005D085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библиотечные</w:t>
            </w:r>
            <w:proofErr w:type="spellEnd"/>
            <w:r w:rsidRPr="005D085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системы</w:t>
            </w:r>
            <w:proofErr w:type="spellEnd"/>
          </w:p>
        </w:tc>
        <w:tc>
          <w:tcPr>
            <w:tcW w:w="993" w:type="dxa"/>
          </w:tcPr>
          <w:p w:rsidR="005D085C" w:rsidRPr="005D085C" w:rsidRDefault="005D085C" w:rsidP="006F6592">
            <w:pPr>
              <w:pStyle w:val="TableParagraph"/>
              <w:spacing w:before="32"/>
              <w:ind w:left="343" w:right="318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2"/>
              <w:ind w:left="0" w:right="405"/>
              <w:jc w:val="righ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5D085C" w:rsidRPr="005D085C" w:rsidTr="00ED739B">
        <w:trPr>
          <w:trHeight w:val="498"/>
          <w:jc w:val="center"/>
        </w:trPr>
        <w:tc>
          <w:tcPr>
            <w:tcW w:w="7292" w:type="dxa"/>
          </w:tcPr>
          <w:p w:rsidR="005D085C" w:rsidRPr="005D085C" w:rsidRDefault="005D085C" w:rsidP="006F6592">
            <w:pPr>
              <w:pStyle w:val="TableParagraph"/>
              <w:spacing w:line="260" w:lineRule="atLeast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Программы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решения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организационных,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управленческих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экономических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задач</w:t>
            </w:r>
            <w:r w:rsidRPr="005D085C">
              <w:rPr>
                <w:rFonts w:ascii="Times New Roman" w:hAnsi="Times New Roman" w:cs="Times New Roman"/>
                <w:spacing w:val="-42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организации</w:t>
            </w:r>
          </w:p>
        </w:tc>
        <w:tc>
          <w:tcPr>
            <w:tcW w:w="993" w:type="dxa"/>
          </w:tcPr>
          <w:p w:rsidR="005D085C" w:rsidRPr="005D085C" w:rsidRDefault="005D085C" w:rsidP="006F6592">
            <w:pPr>
              <w:pStyle w:val="TableParagraph"/>
              <w:spacing w:before="75"/>
              <w:ind w:left="343" w:right="318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75"/>
              <w:ind w:left="0" w:right="405"/>
              <w:jc w:val="righ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  <w:tr w:rsidR="005D085C" w:rsidRPr="005D085C" w:rsidTr="00ED739B">
        <w:trPr>
          <w:trHeight w:val="253"/>
          <w:jc w:val="center"/>
        </w:trPr>
        <w:tc>
          <w:tcPr>
            <w:tcW w:w="7292" w:type="dxa"/>
          </w:tcPr>
          <w:p w:rsidR="005D085C" w:rsidRPr="005D085C" w:rsidRDefault="005D085C" w:rsidP="006F6592">
            <w:pPr>
              <w:pStyle w:val="TableParagraph"/>
              <w:spacing w:before="8" w:line="225" w:lineRule="exact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Другие</w:t>
            </w:r>
            <w:proofErr w:type="spellEnd"/>
            <w:r w:rsidRPr="005D085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программные</w:t>
            </w:r>
            <w:proofErr w:type="spellEnd"/>
            <w:r w:rsidRPr="005D085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средства</w:t>
            </w:r>
            <w:proofErr w:type="spellEnd"/>
          </w:p>
        </w:tc>
        <w:tc>
          <w:tcPr>
            <w:tcW w:w="993" w:type="dxa"/>
          </w:tcPr>
          <w:p w:rsidR="005D085C" w:rsidRPr="005D085C" w:rsidRDefault="005D085C" w:rsidP="006F6592">
            <w:pPr>
              <w:pStyle w:val="TableParagraph"/>
              <w:spacing w:before="8" w:line="225" w:lineRule="exact"/>
              <w:ind w:left="343" w:right="318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8" w:line="225" w:lineRule="exact"/>
              <w:ind w:left="0" w:right="405"/>
              <w:jc w:val="righ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</w:tbl>
    <w:p w:rsidR="005D085C" w:rsidRDefault="005D085C" w:rsidP="005D085C">
      <w:pPr>
        <w:ind w:left="197"/>
        <w:rPr>
          <w:rFonts w:ascii="Calibri" w:hAnsi="Calibri"/>
          <w:b/>
        </w:rPr>
      </w:pPr>
    </w:p>
    <w:p w:rsidR="005D085C" w:rsidRPr="005D085C" w:rsidRDefault="005D085C" w:rsidP="005D085C">
      <w:pPr>
        <w:ind w:left="197"/>
        <w:rPr>
          <w:rFonts w:ascii="Times New Roman" w:hAnsi="Times New Roman" w:cs="Times New Roman"/>
          <w:b/>
          <w:sz w:val="24"/>
        </w:rPr>
      </w:pPr>
      <w:r w:rsidRPr="005D085C">
        <w:rPr>
          <w:rFonts w:ascii="Times New Roman" w:hAnsi="Times New Roman" w:cs="Times New Roman"/>
          <w:b/>
          <w:sz w:val="24"/>
        </w:rPr>
        <w:t>Вид</w:t>
      </w:r>
      <w:r w:rsidRPr="005D085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D085C">
        <w:rPr>
          <w:rFonts w:ascii="Times New Roman" w:hAnsi="Times New Roman" w:cs="Times New Roman"/>
          <w:b/>
          <w:sz w:val="24"/>
        </w:rPr>
        <w:t>подключения</w:t>
      </w:r>
      <w:r w:rsidRPr="005D085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D085C">
        <w:rPr>
          <w:rFonts w:ascii="Times New Roman" w:hAnsi="Times New Roman" w:cs="Times New Roman"/>
          <w:b/>
          <w:sz w:val="24"/>
        </w:rPr>
        <w:t>к</w:t>
      </w:r>
      <w:r w:rsidRPr="005D085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D085C">
        <w:rPr>
          <w:rFonts w:ascii="Times New Roman" w:hAnsi="Times New Roman" w:cs="Times New Roman"/>
          <w:b/>
          <w:sz w:val="24"/>
        </w:rPr>
        <w:t>Интернету</w:t>
      </w:r>
    </w:p>
    <w:p w:rsidR="005D085C" w:rsidRDefault="005D085C" w:rsidP="005D085C">
      <w:pPr>
        <w:pStyle w:val="a9"/>
        <w:ind w:left="0"/>
        <w:jc w:val="left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852"/>
        <w:gridCol w:w="651"/>
      </w:tblGrid>
      <w:tr w:rsidR="005D085C" w:rsidRPr="005D085C" w:rsidTr="00ED739B">
        <w:trPr>
          <w:trHeight w:val="414"/>
        </w:trPr>
        <w:tc>
          <w:tcPr>
            <w:tcW w:w="7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Модемное</w:t>
            </w:r>
            <w:r w:rsidRPr="005D085C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подключение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через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коммутируемую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телефонную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линию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ind w:left="309" w:right="27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51" w:type="dxa"/>
            <w:tcBorders>
              <w:lef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ind w:left="443"/>
              <w:jc w:val="lef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5D085C" w:rsidRPr="005D085C" w:rsidTr="00ED739B">
        <w:trPr>
          <w:trHeight w:val="33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jc w:val="lef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ISDN</w:t>
            </w:r>
            <w:r w:rsidRPr="005D085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связь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ind w:left="309" w:right="27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651" w:type="dxa"/>
            <w:tcBorders>
              <w:lef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ind w:left="443"/>
              <w:jc w:val="lef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5D085C" w:rsidRPr="005D085C" w:rsidTr="00ED739B">
        <w:trPr>
          <w:trHeight w:val="38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3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Цифровая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абонентская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линия (технология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D085C">
              <w:rPr>
                <w:rFonts w:ascii="Times New Roman" w:hAnsi="Times New Roman" w:cs="Times New Roman"/>
                <w:sz w:val="20"/>
              </w:rPr>
              <w:t>xDSL</w:t>
            </w:r>
            <w:proofErr w:type="spellEnd"/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т.д.)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3"/>
              <w:ind w:left="309" w:right="27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651" w:type="dxa"/>
            <w:tcBorders>
              <w:lef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3"/>
              <w:ind w:left="443"/>
              <w:jc w:val="lef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5D085C" w:rsidRPr="005D085C" w:rsidTr="00ED739B">
        <w:trPr>
          <w:trHeight w:val="28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 w:line="235" w:lineRule="exact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Другая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кабельная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связь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(включая</w:t>
            </w:r>
            <w:r w:rsidRPr="005D085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выделенные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линии,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оптоволокно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др.)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 w:line="235" w:lineRule="exact"/>
              <w:ind w:left="309" w:right="27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651" w:type="dxa"/>
            <w:tcBorders>
              <w:lef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 w:line="235" w:lineRule="exact"/>
              <w:ind w:left="443"/>
              <w:jc w:val="lef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  <w:tr w:rsidR="005D085C" w:rsidRPr="005D085C" w:rsidTr="00ED739B">
        <w:trPr>
          <w:trHeight w:val="35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Беспроводная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связь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(спутниковая,</w:t>
            </w:r>
            <w:r w:rsidRPr="005D085C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радиосвязь</w:t>
            </w:r>
            <w:r w:rsidRPr="005D085C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D085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D085C">
              <w:rPr>
                <w:rFonts w:ascii="Times New Roman" w:hAnsi="Times New Roman" w:cs="Times New Roman"/>
                <w:sz w:val="20"/>
                <w:lang w:val="ru-RU"/>
              </w:rPr>
              <w:t>др.)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ind w:left="309" w:right="279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651" w:type="dxa"/>
            <w:tcBorders>
              <w:left w:val="single" w:sz="8" w:space="0" w:color="000000"/>
            </w:tcBorders>
          </w:tcPr>
          <w:p w:rsidR="005D085C" w:rsidRPr="005D085C" w:rsidRDefault="005D085C" w:rsidP="006F6592">
            <w:pPr>
              <w:pStyle w:val="TableParagraph"/>
              <w:spacing w:before="30"/>
              <w:ind w:left="443"/>
              <w:jc w:val="left"/>
              <w:rPr>
                <w:rFonts w:ascii="Times New Roman" w:hAnsi="Times New Roman" w:cs="Times New Roman"/>
                <w:sz w:val="20"/>
              </w:rPr>
            </w:pPr>
            <w:r w:rsidRPr="005D085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</w:tr>
    </w:tbl>
    <w:p w:rsidR="005D085C" w:rsidRDefault="005D085C" w:rsidP="005D085C"/>
    <w:p w:rsidR="005D085C" w:rsidRDefault="005D085C" w:rsidP="00301C99"/>
    <w:p w:rsidR="005F2920" w:rsidRDefault="005F2920" w:rsidP="00301C99"/>
    <w:p w:rsidR="005F2920" w:rsidRDefault="005F2920" w:rsidP="00301C99"/>
    <w:p w:rsidR="00106C67" w:rsidRPr="003917EB" w:rsidRDefault="00106C67" w:rsidP="00B430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C67" w:rsidRPr="003917EB" w:rsidSect="004D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985"/>
    <w:multiLevelType w:val="hybridMultilevel"/>
    <w:tmpl w:val="79A05D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923"/>
    <w:rsid w:val="0000408E"/>
    <w:rsid w:val="00006046"/>
    <w:rsid w:val="000064C4"/>
    <w:rsid w:val="000204BB"/>
    <w:rsid w:val="00024B9D"/>
    <w:rsid w:val="0003354A"/>
    <w:rsid w:val="00040D4B"/>
    <w:rsid w:val="0004550F"/>
    <w:rsid w:val="00045AB5"/>
    <w:rsid w:val="00053B96"/>
    <w:rsid w:val="00075F5D"/>
    <w:rsid w:val="000769A7"/>
    <w:rsid w:val="000856E8"/>
    <w:rsid w:val="00093CB4"/>
    <w:rsid w:val="00097796"/>
    <w:rsid w:val="000A7E26"/>
    <w:rsid w:val="000C16AB"/>
    <w:rsid w:val="000C4283"/>
    <w:rsid w:val="000E61BD"/>
    <w:rsid w:val="000E67F1"/>
    <w:rsid w:val="000F023D"/>
    <w:rsid w:val="000F4ECE"/>
    <w:rsid w:val="00106C67"/>
    <w:rsid w:val="00110F82"/>
    <w:rsid w:val="00141CF1"/>
    <w:rsid w:val="00145AA4"/>
    <w:rsid w:val="0015298A"/>
    <w:rsid w:val="0015575F"/>
    <w:rsid w:val="00172815"/>
    <w:rsid w:val="001A105B"/>
    <w:rsid w:val="001A26A7"/>
    <w:rsid w:val="001A483A"/>
    <w:rsid w:val="001C10A9"/>
    <w:rsid w:val="001C7557"/>
    <w:rsid w:val="001D3B0E"/>
    <w:rsid w:val="001D6995"/>
    <w:rsid w:val="001E7BF6"/>
    <w:rsid w:val="001F361D"/>
    <w:rsid w:val="00201591"/>
    <w:rsid w:val="00211CC6"/>
    <w:rsid w:val="00242915"/>
    <w:rsid w:val="00250717"/>
    <w:rsid w:val="00252513"/>
    <w:rsid w:val="002674A3"/>
    <w:rsid w:val="00270D83"/>
    <w:rsid w:val="00274A6F"/>
    <w:rsid w:val="002750FF"/>
    <w:rsid w:val="002860C8"/>
    <w:rsid w:val="002979E1"/>
    <w:rsid w:val="002A44C4"/>
    <w:rsid w:val="002A5598"/>
    <w:rsid w:val="002B0588"/>
    <w:rsid w:val="002B4596"/>
    <w:rsid w:val="002C79CA"/>
    <w:rsid w:val="002E5E28"/>
    <w:rsid w:val="00301C99"/>
    <w:rsid w:val="0030242F"/>
    <w:rsid w:val="0032098B"/>
    <w:rsid w:val="00325766"/>
    <w:rsid w:val="00334BD9"/>
    <w:rsid w:val="00361B62"/>
    <w:rsid w:val="00364C3D"/>
    <w:rsid w:val="00365B75"/>
    <w:rsid w:val="003700E6"/>
    <w:rsid w:val="00382131"/>
    <w:rsid w:val="003835F0"/>
    <w:rsid w:val="003867DC"/>
    <w:rsid w:val="003917EB"/>
    <w:rsid w:val="0039471C"/>
    <w:rsid w:val="003C2587"/>
    <w:rsid w:val="003D141B"/>
    <w:rsid w:val="003E50A5"/>
    <w:rsid w:val="003E5B3B"/>
    <w:rsid w:val="003E6368"/>
    <w:rsid w:val="00400CE5"/>
    <w:rsid w:val="00405CB2"/>
    <w:rsid w:val="00410940"/>
    <w:rsid w:val="00412D4A"/>
    <w:rsid w:val="00415F4C"/>
    <w:rsid w:val="004536E8"/>
    <w:rsid w:val="00456DE8"/>
    <w:rsid w:val="00474A88"/>
    <w:rsid w:val="00482BFE"/>
    <w:rsid w:val="0048545C"/>
    <w:rsid w:val="004B000B"/>
    <w:rsid w:val="004B7E7F"/>
    <w:rsid w:val="004C2E6B"/>
    <w:rsid w:val="004C4049"/>
    <w:rsid w:val="004C5D6B"/>
    <w:rsid w:val="004D579A"/>
    <w:rsid w:val="004F058E"/>
    <w:rsid w:val="005217D2"/>
    <w:rsid w:val="00526B6F"/>
    <w:rsid w:val="005673ED"/>
    <w:rsid w:val="00577EDE"/>
    <w:rsid w:val="00582EAD"/>
    <w:rsid w:val="005846F3"/>
    <w:rsid w:val="005935B6"/>
    <w:rsid w:val="005A7857"/>
    <w:rsid w:val="005B6418"/>
    <w:rsid w:val="005C10F3"/>
    <w:rsid w:val="005C487A"/>
    <w:rsid w:val="005D085C"/>
    <w:rsid w:val="005D601A"/>
    <w:rsid w:val="005F2920"/>
    <w:rsid w:val="005F4D41"/>
    <w:rsid w:val="005F5EAD"/>
    <w:rsid w:val="00617F4E"/>
    <w:rsid w:val="00623FF6"/>
    <w:rsid w:val="0062633B"/>
    <w:rsid w:val="00626B6F"/>
    <w:rsid w:val="00630846"/>
    <w:rsid w:val="00630AEA"/>
    <w:rsid w:val="00664923"/>
    <w:rsid w:val="0067025F"/>
    <w:rsid w:val="00677E63"/>
    <w:rsid w:val="00680B53"/>
    <w:rsid w:val="00684F24"/>
    <w:rsid w:val="00692C84"/>
    <w:rsid w:val="006A597A"/>
    <w:rsid w:val="006A60EC"/>
    <w:rsid w:val="006B1A1F"/>
    <w:rsid w:val="006B2BEE"/>
    <w:rsid w:val="006C5801"/>
    <w:rsid w:val="006D26FA"/>
    <w:rsid w:val="006D4B1D"/>
    <w:rsid w:val="006E07FF"/>
    <w:rsid w:val="00700A7A"/>
    <w:rsid w:val="007048A0"/>
    <w:rsid w:val="0071415A"/>
    <w:rsid w:val="00725094"/>
    <w:rsid w:val="00736FF8"/>
    <w:rsid w:val="007451BB"/>
    <w:rsid w:val="00753FF9"/>
    <w:rsid w:val="00780569"/>
    <w:rsid w:val="007925E1"/>
    <w:rsid w:val="00797DE9"/>
    <w:rsid w:val="007B7744"/>
    <w:rsid w:val="007C09B7"/>
    <w:rsid w:val="007D1319"/>
    <w:rsid w:val="007D6B35"/>
    <w:rsid w:val="007E46BB"/>
    <w:rsid w:val="007F34C5"/>
    <w:rsid w:val="00807080"/>
    <w:rsid w:val="008211E9"/>
    <w:rsid w:val="00832773"/>
    <w:rsid w:val="0084167B"/>
    <w:rsid w:val="00844181"/>
    <w:rsid w:val="0087321E"/>
    <w:rsid w:val="00891354"/>
    <w:rsid w:val="008B4868"/>
    <w:rsid w:val="008C2783"/>
    <w:rsid w:val="008F0C1B"/>
    <w:rsid w:val="008F3489"/>
    <w:rsid w:val="008F60A2"/>
    <w:rsid w:val="00940338"/>
    <w:rsid w:val="009434CF"/>
    <w:rsid w:val="00946763"/>
    <w:rsid w:val="00954361"/>
    <w:rsid w:val="00977693"/>
    <w:rsid w:val="00991570"/>
    <w:rsid w:val="009A64E5"/>
    <w:rsid w:val="009B1858"/>
    <w:rsid w:val="009B3CB6"/>
    <w:rsid w:val="009C23FB"/>
    <w:rsid w:val="009C5129"/>
    <w:rsid w:val="009D1B0A"/>
    <w:rsid w:val="009D7889"/>
    <w:rsid w:val="009F073B"/>
    <w:rsid w:val="009F7500"/>
    <w:rsid w:val="00A42811"/>
    <w:rsid w:val="00A54CEE"/>
    <w:rsid w:val="00A54F35"/>
    <w:rsid w:val="00A608E7"/>
    <w:rsid w:val="00A712F7"/>
    <w:rsid w:val="00A71A7D"/>
    <w:rsid w:val="00A73C59"/>
    <w:rsid w:val="00A76E39"/>
    <w:rsid w:val="00A808A1"/>
    <w:rsid w:val="00A85BE2"/>
    <w:rsid w:val="00A921EC"/>
    <w:rsid w:val="00AA5E2C"/>
    <w:rsid w:val="00AA75C2"/>
    <w:rsid w:val="00AA7E98"/>
    <w:rsid w:val="00AC466D"/>
    <w:rsid w:val="00AC7383"/>
    <w:rsid w:val="00AD7D94"/>
    <w:rsid w:val="00AE0974"/>
    <w:rsid w:val="00B14FD5"/>
    <w:rsid w:val="00B24BF1"/>
    <w:rsid w:val="00B27C1A"/>
    <w:rsid w:val="00B35AB8"/>
    <w:rsid w:val="00B42790"/>
    <w:rsid w:val="00B430C3"/>
    <w:rsid w:val="00B433A5"/>
    <w:rsid w:val="00B504B0"/>
    <w:rsid w:val="00B53BED"/>
    <w:rsid w:val="00B6406C"/>
    <w:rsid w:val="00B65CB6"/>
    <w:rsid w:val="00B85AB2"/>
    <w:rsid w:val="00B94DBD"/>
    <w:rsid w:val="00BA21E7"/>
    <w:rsid w:val="00BC79AB"/>
    <w:rsid w:val="00C04F2F"/>
    <w:rsid w:val="00C27C8C"/>
    <w:rsid w:val="00C331C1"/>
    <w:rsid w:val="00C51F7D"/>
    <w:rsid w:val="00C62DDF"/>
    <w:rsid w:val="00C6722C"/>
    <w:rsid w:val="00C7697E"/>
    <w:rsid w:val="00C83BD0"/>
    <w:rsid w:val="00C91554"/>
    <w:rsid w:val="00CA148A"/>
    <w:rsid w:val="00CA1E74"/>
    <w:rsid w:val="00CA52A0"/>
    <w:rsid w:val="00CB5B97"/>
    <w:rsid w:val="00CB7A76"/>
    <w:rsid w:val="00CC525F"/>
    <w:rsid w:val="00CD18EE"/>
    <w:rsid w:val="00CF497F"/>
    <w:rsid w:val="00D1047F"/>
    <w:rsid w:val="00D5155E"/>
    <w:rsid w:val="00D61EA0"/>
    <w:rsid w:val="00D64FBF"/>
    <w:rsid w:val="00D70BB4"/>
    <w:rsid w:val="00D8069A"/>
    <w:rsid w:val="00D81DDB"/>
    <w:rsid w:val="00D9266F"/>
    <w:rsid w:val="00DB4038"/>
    <w:rsid w:val="00DC69B9"/>
    <w:rsid w:val="00DD5602"/>
    <w:rsid w:val="00DE2384"/>
    <w:rsid w:val="00DF2944"/>
    <w:rsid w:val="00DF53FA"/>
    <w:rsid w:val="00DF61DE"/>
    <w:rsid w:val="00E520CB"/>
    <w:rsid w:val="00E532D0"/>
    <w:rsid w:val="00E541B0"/>
    <w:rsid w:val="00E55554"/>
    <w:rsid w:val="00E65E98"/>
    <w:rsid w:val="00EA213B"/>
    <w:rsid w:val="00EA34D7"/>
    <w:rsid w:val="00EA5AA4"/>
    <w:rsid w:val="00EC012D"/>
    <w:rsid w:val="00EC78D6"/>
    <w:rsid w:val="00EC7EA3"/>
    <w:rsid w:val="00ED376A"/>
    <w:rsid w:val="00ED3B59"/>
    <w:rsid w:val="00ED739B"/>
    <w:rsid w:val="00EE1C57"/>
    <w:rsid w:val="00EF303B"/>
    <w:rsid w:val="00EF6B02"/>
    <w:rsid w:val="00F05A85"/>
    <w:rsid w:val="00F07E89"/>
    <w:rsid w:val="00F11201"/>
    <w:rsid w:val="00F3332D"/>
    <w:rsid w:val="00F40387"/>
    <w:rsid w:val="00F42A10"/>
    <w:rsid w:val="00F60CFE"/>
    <w:rsid w:val="00F61300"/>
    <w:rsid w:val="00F65F5B"/>
    <w:rsid w:val="00F812FA"/>
    <w:rsid w:val="00F83B02"/>
    <w:rsid w:val="00F85E9B"/>
    <w:rsid w:val="00F9236A"/>
    <w:rsid w:val="00F93BC3"/>
    <w:rsid w:val="00F96CC3"/>
    <w:rsid w:val="00FA02C0"/>
    <w:rsid w:val="00FA5E95"/>
    <w:rsid w:val="00FB0DC9"/>
    <w:rsid w:val="00FC1F0D"/>
    <w:rsid w:val="00FC3F1A"/>
    <w:rsid w:val="00FD189D"/>
    <w:rsid w:val="00FF6070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990D-3565-418D-801C-89A5B2B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46"/>
    <w:pPr>
      <w:ind w:left="720"/>
      <w:contextualSpacing/>
    </w:pPr>
  </w:style>
  <w:style w:type="character" w:styleId="a4">
    <w:name w:val="Strong"/>
    <w:qFormat/>
    <w:rsid w:val="00623FF6"/>
    <w:rPr>
      <w:b/>
      <w:bCs/>
    </w:rPr>
  </w:style>
  <w:style w:type="paragraph" w:customStyle="1" w:styleId="30gb">
    <w:name w:val="30gb"/>
    <w:basedOn w:val="a"/>
    <w:rsid w:val="006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0A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D085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D08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85C"/>
    <w:pPr>
      <w:widowControl w:val="0"/>
      <w:autoSpaceDE w:val="0"/>
      <w:autoSpaceDN w:val="0"/>
      <w:spacing w:after="0" w:line="240" w:lineRule="auto"/>
      <w:ind w:left="28"/>
      <w:jc w:val="center"/>
    </w:pPr>
    <w:rPr>
      <w:rFonts w:ascii="Calibri" w:eastAsia="Calibri" w:hAnsi="Calibri" w:cs="Calibri"/>
      <w:lang w:eastAsia="en-US"/>
    </w:rPr>
  </w:style>
  <w:style w:type="paragraph" w:styleId="a9">
    <w:name w:val="Body Text"/>
    <w:basedOn w:val="a"/>
    <w:link w:val="aa"/>
    <w:uiPriority w:val="1"/>
    <w:qFormat/>
    <w:rsid w:val="005D085C"/>
    <w:pPr>
      <w:widowControl w:val="0"/>
      <w:autoSpaceDE w:val="0"/>
      <w:autoSpaceDN w:val="0"/>
      <w:spacing w:after="0" w:line="240" w:lineRule="auto"/>
      <w:ind w:left="19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D085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cxtehniky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F9E6-03EA-4442-B098-64AA416A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KIpc1</dc:creator>
  <cp:keywords/>
  <dc:description/>
  <cp:lastModifiedBy>Колледж</cp:lastModifiedBy>
  <cp:revision>11</cp:revision>
  <cp:lastPrinted>2023-12-21T13:23:00Z</cp:lastPrinted>
  <dcterms:created xsi:type="dcterms:W3CDTF">2023-10-18T08:04:00Z</dcterms:created>
  <dcterms:modified xsi:type="dcterms:W3CDTF">2024-07-02T12:43:00Z</dcterms:modified>
</cp:coreProperties>
</file>