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3F" w:rsidRDefault="001A3C3F" w:rsidP="001A3C3F">
      <w:r w:rsidRPr="00FE1328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FE132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E1328">
        <w:rPr>
          <w:rFonts w:ascii="Times New Roman" w:hAnsi="Times New Roman" w:cs="Times New Roman"/>
          <w:color w:val="000000"/>
          <w:sz w:val="24"/>
          <w:szCs w:val="24"/>
        </w:rPr>
        <w:t>Приготовление и оформление, подготовка к реализации  салатов  из  сырых овощей разнообразного ассортимента</w:t>
      </w:r>
      <w:r>
        <w:rPr>
          <w:color w:val="000000"/>
        </w:rPr>
        <w:t>.</w:t>
      </w:r>
    </w:p>
    <w:p w:rsidR="001A3C3F" w:rsidRDefault="001A3C3F" w:rsidP="001A3C3F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Выполните  практическое задание:</w:t>
      </w:r>
    </w:p>
    <w:p w:rsidR="001A3C3F" w:rsidRDefault="001A3C3F" w:rsidP="001A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A3A">
        <w:rPr>
          <w:rFonts w:ascii="Times New Roman" w:hAnsi="Times New Roman" w:cs="Times New Roman"/>
          <w:sz w:val="24"/>
          <w:szCs w:val="24"/>
        </w:rPr>
        <w:t>Рассчитайте количество продуктов, необходимых для приготовления  8 порций по 150 грамм</w:t>
      </w:r>
    </w:p>
    <w:p w:rsidR="001D655A" w:rsidRDefault="001D655A" w:rsidP="001D655A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5187"/>
        <w:gridCol w:w="1662"/>
        <w:gridCol w:w="1241"/>
      </w:tblGrid>
      <w:tr w:rsidR="001D655A" w:rsidRPr="00C53A3A" w:rsidTr="00C53A3A">
        <w:trPr>
          <w:trHeight w:val="285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line="201" w:lineRule="exact"/>
              <w:ind w:left="350"/>
              <w:rPr>
                <w:b/>
                <w:lang w:val="ru-RU"/>
              </w:rPr>
            </w:pPr>
            <w:r w:rsidRPr="00C53A3A">
              <w:rPr>
                <w:b/>
                <w:lang w:val="ru-RU"/>
              </w:rPr>
              <w:t>91. Салат-коктейль с ветчиной и сыром</w:t>
            </w:r>
          </w:p>
        </w:tc>
        <w:tc>
          <w:tcPr>
            <w:tcW w:w="2903" w:type="dxa"/>
            <w:gridSpan w:val="2"/>
          </w:tcPr>
          <w:p w:rsidR="001D655A" w:rsidRPr="00C53A3A" w:rsidRDefault="001D655A" w:rsidP="002757B7">
            <w:pPr>
              <w:pStyle w:val="TableParagraph"/>
              <w:rPr>
                <w:lang w:val="ru-RU"/>
              </w:rPr>
            </w:pPr>
          </w:p>
        </w:tc>
      </w:tr>
      <w:tr w:rsidR="001D655A" w:rsidRPr="00C53A3A" w:rsidTr="00C53A3A">
        <w:trPr>
          <w:trHeight w:val="272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rPr>
                <w:lang w:val="ru-RU"/>
              </w:rPr>
            </w:pPr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before="52" w:line="178" w:lineRule="exact"/>
              <w:ind w:right="216"/>
              <w:jc w:val="right"/>
            </w:pPr>
            <w:r w:rsidRPr="00C53A3A">
              <w:rPr>
                <w:w w:val="95"/>
              </w:rPr>
              <w:t>БРУТТО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before="52" w:line="178" w:lineRule="exact"/>
              <w:ind w:left="200" w:right="215"/>
              <w:jc w:val="center"/>
            </w:pPr>
            <w:r w:rsidRPr="00C53A3A">
              <w:t>НЕТТО</w:t>
            </w:r>
          </w:p>
        </w:tc>
      </w:tr>
      <w:tr w:rsidR="001D655A" w:rsidRPr="00C53A3A" w:rsidTr="00C53A3A">
        <w:trPr>
          <w:trHeight w:val="237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before="9" w:line="190" w:lineRule="exact"/>
              <w:ind w:left="110"/>
            </w:pPr>
            <w:proofErr w:type="spellStart"/>
            <w:r w:rsidRPr="00C53A3A">
              <w:t>Сыр</w:t>
            </w:r>
            <w:proofErr w:type="spellEnd"/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before="9" w:line="190" w:lineRule="exact"/>
              <w:ind w:left="705"/>
            </w:pPr>
            <w:r w:rsidRPr="00C53A3A">
              <w:t>22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before="9" w:line="190" w:lineRule="exact"/>
              <w:ind w:left="200" w:right="214"/>
              <w:jc w:val="center"/>
            </w:pPr>
            <w:r w:rsidRPr="00C53A3A">
              <w:t>20</w:t>
            </w:r>
          </w:p>
        </w:tc>
      </w:tr>
      <w:tr w:rsidR="001D655A" w:rsidRPr="00C53A3A" w:rsidTr="00C53A3A">
        <w:trPr>
          <w:trHeight w:val="227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line="189" w:lineRule="exact"/>
              <w:ind w:left="110"/>
            </w:pPr>
            <w:proofErr w:type="spellStart"/>
            <w:r w:rsidRPr="00C53A3A">
              <w:t>Ветчина</w:t>
            </w:r>
            <w:proofErr w:type="spellEnd"/>
            <w:r w:rsidRPr="00C53A3A">
              <w:t xml:space="preserve"> в </w:t>
            </w:r>
            <w:proofErr w:type="spellStart"/>
            <w:r w:rsidRPr="00C53A3A">
              <w:t>форме</w:t>
            </w:r>
            <w:proofErr w:type="spellEnd"/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line="189" w:lineRule="exact"/>
              <w:ind w:right="355"/>
              <w:jc w:val="right"/>
            </w:pPr>
            <w:r w:rsidRPr="00C53A3A">
              <w:t>20,4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line="189" w:lineRule="exact"/>
              <w:ind w:left="200" w:right="214"/>
              <w:jc w:val="center"/>
            </w:pPr>
            <w:r w:rsidRPr="00C53A3A">
              <w:t>20</w:t>
            </w:r>
          </w:p>
        </w:tc>
      </w:tr>
      <w:tr w:rsidR="001D655A" w:rsidRPr="00C53A3A" w:rsidTr="00C53A3A">
        <w:trPr>
          <w:trHeight w:val="225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line="187" w:lineRule="exact"/>
              <w:ind w:left="110"/>
            </w:pPr>
            <w:proofErr w:type="spellStart"/>
            <w:r w:rsidRPr="00C53A3A">
              <w:t>Огурцы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свежие</w:t>
            </w:r>
            <w:proofErr w:type="spellEnd"/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line="187" w:lineRule="exact"/>
              <w:ind w:left="705"/>
            </w:pPr>
            <w:r w:rsidRPr="00C53A3A">
              <w:t>25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line="187" w:lineRule="exact"/>
              <w:ind w:left="200" w:right="214"/>
              <w:jc w:val="center"/>
            </w:pPr>
            <w:r w:rsidRPr="00C53A3A">
              <w:t>20</w:t>
            </w:r>
          </w:p>
        </w:tc>
      </w:tr>
      <w:tr w:rsidR="001D655A" w:rsidRPr="00C53A3A" w:rsidTr="00C53A3A">
        <w:trPr>
          <w:trHeight w:val="250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line="209" w:lineRule="exact"/>
              <w:ind w:left="110"/>
            </w:pPr>
            <w:proofErr w:type="spellStart"/>
            <w:r w:rsidRPr="00C53A3A">
              <w:rPr>
                <w:color w:val="0000FF"/>
                <w:u w:val="single" w:color="0000FF"/>
              </w:rPr>
              <w:t>Яйца</w:t>
            </w:r>
            <w:proofErr w:type="spellEnd"/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line="205" w:lineRule="exact"/>
              <w:ind w:right="247"/>
              <w:jc w:val="right"/>
            </w:pPr>
            <w:r w:rsidRPr="00C53A3A">
              <w:t xml:space="preserve">1/4 </w:t>
            </w:r>
            <w:proofErr w:type="spellStart"/>
            <w:r w:rsidRPr="00C53A3A">
              <w:t>шт</w:t>
            </w:r>
            <w:proofErr w:type="spellEnd"/>
            <w:r w:rsidRPr="00C53A3A">
              <w:t>.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line="205" w:lineRule="exact"/>
              <w:ind w:left="200" w:right="214"/>
              <w:jc w:val="center"/>
            </w:pPr>
            <w:r w:rsidRPr="00C53A3A">
              <w:t>10</w:t>
            </w:r>
          </w:p>
        </w:tc>
      </w:tr>
      <w:tr w:rsidR="001D655A" w:rsidRPr="00C53A3A" w:rsidTr="00C53A3A">
        <w:trPr>
          <w:trHeight w:val="228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line="189" w:lineRule="exact"/>
              <w:ind w:left="110"/>
            </w:pPr>
            <w:proofErr w:type="spellStart"/>
            <w:r w:rsidRPr="00C53A3A">
              <w:t>Майонез</w:t>
            </w:r>
            <w:proofErr w:type="spellEnd"/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line="189" w:lineRule="exact"/>
              <w:ind w:left="705"/>
            </w:pPr>
            <w:r w:rsidRPr="00C53A3A">
              <w:t>15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line="189" w:lineRule="exact"/>
              <w:ind w:left="200" w:right="214"/>
              <w:jc w:val="center"/>
            </w:pPr>
            <w:r w:rsidRPr="00C53A3A">
              <w:t>15</w:t>
            </w:r>
          </w:p>
        </w:tc>
      </w:tr>
      <w:tr w:rsidR="001D655A" w:rsidRPr="00C53A3A" w:rsidTr="00C53A3A">
        <w:trPr>
          <w:trHeight w:val="223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line="185" w:lineRule="exact"/>
              <w:ind w:left="110"/>
            </w:pPr>
            <w:proofErr w:type="spellStart"/>
            <w:r w:rsidRPr="00C53A3A">
              <w:t>Сметана</w:t>
            </w:r>
            <w:proofErr w:type="spellEnd"/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line="185" w:lineRule="exact"/>
              <w:ind w:left="705"/>
            </w:pPr>
            <w:r w:rsidRPr="00C53A3A">
              <w:t>10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line="185" w:lineRule="exact"/>
              <w:ind w:left="200" w:right="214"/>
              <w:jc w:val="center"/>
            </w:pPr>
            <w:r w:rsidRPr="00C53A3A">
              <w:t>10</w:t>
            </w:r>
          </w:p>
        </w:tc>
      </w:tr>
      <w:tr w:rsidR="001D655A" w:rsidRPr="00C53A3A" w:rsidTr="00C53A3A">
        <w:trPr>
          <w:trHeight w:val="248"/>
        </w:trPr>
        <w:tc>
          <w:tcPr>
            <w:tcW w:w="5187" w:type="dxa"/>
          </w:tcPr>
          <w:p w:rsidR="001D655A" w:rsidRPr="00C53A3A" w:rsidRDefault="001D655A" w:rsidP="002757B7">
            <w:pPr>
              <w:pStyle w:val="TableParagraph"/>
              <w:spacing w:line="208" w:lineRule="exact"/>
              <w:ind w:left="110"/>
              <w:rPr>
                <w:lang w:val="ru-RU"/>
              </w:rPr>
            </w:pPr>
            <w:r w:rsidRPr="00C53A3A">
              <w:rPr>
                <w:color w:val="0000FF"/>
                <w:u w:val="single" w:color="0000FF"/>
                <w:lang w:val="ru-RU"/>
              </w:rPr>
              <w:t>Перец сладкий</w:t>
            </w:r>
            <w:r w:rsidRPr="00C53A3A">
              <w:rPr>
                <w:color w:val="0000FF"/>
                <w:lang w:val="ru-RU"/>
              </w:rPr>
              <w:t xml:space="preserve"> </w:t>
            </w:r>
            <w:r w:rsidRPr="00C53A3A">
              <w:rPr>
                <w:lang w:val="ru-RU"/>
              </w:rPr>
              <w:t>маринованный (в банках)</w:t>
            </w:r>
          </w:p>
        </w:tc>
        <w:tc>
          <w:tcPr>
            <w:tcW w:w="1662" w:type="dxa"/>
          </w:tcPr>
          <w:p w:rsidR="001D655A" w:rsidRPr="00C53A3A" w:rsidRDefault="001D655A" w:rsidP="002757B7">
            <w:pPr>
              <w:pStyle w:val="TableParagraph"/>
              <w:spacing w:line="205" w:lineRule="exact"/>
              <w:ind w:left="705"/>
            </w:pPr>
            <w:r w:rsidRPr="00C53A3A">
              <w:t>10</w:t>
            </w:r>
          </w:p>
        </w:tc>
        <w:tc>
          <w:tcPr>
            <w:tcW w:w="1241" w:type="dxa"/>
          </w:tcPr>
          <w:p w:rsidR="001D655A" w:rsidRPr="00C53A3A" w:rsidRDefault="001D655A" w:rsidP="002757B7">
            <w:pPr>
              <w:pStyle w:val="TableParagraph"/>
              <w:spacing w:line="205" w:lineRule="exact"/>
              <w:ind w:right="19"/>
              <w:jc w:val="center"/>
            </w:pPr>
            <w:r w:rsidRPr="00C53A3A">
              <w:rPr>
                <w:w w:val="101"/>
              </w:rPr>
              <w:t>5</w:t>
            </w:r>
          </w:p>
        </w:tc>
      </w:tr>
      <w:tr w:rsidR="001D655A" w:rsidRPr="00C53A3A" w:rsidTr="00C53A3A">
        <w:trPr>
          <w:trHeight w:val="256"/>
        </w:trPr>
        <w:tc>
          <w:tcPr>
            <w:tcW w:w="5187" w:type="dxa"/>
            <w:tcBorders>
              <w:bottom w:val="single" w:sz="4" w:space="0" w:color="000000"/>
            </w:tcBorders>
          </w:tcPr>
          <w:p w:rsidR="001D655A" w:rsidRPr="00C53A3A" w:rsidRDefault="001D655A" w:rsidP="002757B7">
            <w:pPr>
              <w:pStyle w:val="TableParagraph"/>
              <w:spacing w:line="216" w:lineRule="exact"/>
              <w:ind w:left="110"/>
            </w:pPr>
            <w:proofErr w:type="spellStart"/>
            <w:r w:rsidRPr="00C53A3A">
              <w:t>Петрушка</w:t>
            </w:r>
            <w:proofErr w:type="spellEnd"/>
            <w:r w:rsidRPr="00C53A3A">
              <w:t xml:space="preserve"> (</w:t>
            </w:r>
            <w:proofErr w:type="spellStart"/>
            <w:r w:rsidRPr="00C53A3A">
              <w:rPr>
                <w:color w:val="0000FF"/>
                <w:u w:val="single" w:color="0000FF"/>
              </w:rPr>
              <w:t>зелень</w:t>
            </w:r>
            <w:proofErr w:type="spellEnd"/>
            <w:r w:rsidRPr="00C53A3A">
              <w:t>)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</w:tcPr>
          <w:p w:rsidR="001D655A" w:rsidRPr="00C53A3A" w:rsidRDefault="001D655A" w:rsidP="002757B7">
            <w:pPr>
              <w:pStyle w:val="TableParagraph"/>
              <w:ind w:left="271"/>
              <w:jc w:val="center"/>
            </w:pPr>
            <w:r w:rsidRPr="00C53A3A">
              <w:rPr>
                <w:w w:val="101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1D655A" w:rsidRPr="00C53A3A" w:rsidRDefault="001D655A" w:rsidP="002757B7">
            <w:pPr>
              <w:pStyle w:val="TableParagraph"/>
              <w:ind w:right="19"/>
              <w:jc w:val="center"/>
            </w:pPr>
            <w:r w:rsidRPr="00C53A3A">
              <w:rPr>
                <w:w w:val="101"/>
              </w:rPr>
              <w:t>2</w:t>
            </w:r>
          </w:p>
        </w:tc>
      </w:tr>
      <w:tr w:rsidR="001D655A" w:rsidRPr="00C53A3A" w:rsidTr="00C53A3A">
        <w:trPr>
          <w:trHeight w:val="220"/>
        </w:trPr>
        <w:tc>
          <w:tcPr>
            <w:tcW w:w="5187" w:type="dxa"/>
            <w:tcBorders>
              <w:top w:val="single" w:sz="4" w:space="0" w:color="000000"/>
            </w:tcBorders>
          </w:tcPr>
          <w:p w:rsidR="001D655A" w:rsidRPr="00C53A3A" w:rsidRDefault="001D655A" w:rsidP="002757B7">
            <w:pPr>
              <w:pStyle w:val="TableParagraph"/>
              <w:spacing w:line="182" w:lineRule="exact"/>
              <w:ind w:left="110"/>
            </w:pPr>
            <w:proofErr w:type="spellStart"/>
            <w:r w:rsidRPr="00C53A3A">
              <w:t>Выход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</w:tcBorders>
          </w:tcPr>
          <w:p w:rsidR="001D655A" w:rsidRPr="00C53A3A" w:rsidRDefault="001D655A" w:rsidP="002757B7">
            <w:pPr>
              <w:pStyle w:val="TableParagraph"/>
              <w:spacing w:line="182" w:lineRule="exact"/>
              <w:ind w:left="705"/>
            </w:pPr>
            <w:r w:rsidRPr="00C53A3A">
              <w:rPr>
                <w:w w:val="101"/>
              </w:rPr>
              <w:t>—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 w:rsidR="001D655A" w:rsidRPr="00C53A3A" w:rsidRDefault="001D655A" w:rsidP="002757B7">
            <w:pPr>
              <w:pStyle w:val="TableParagraph"/>
              <w:spacing w:line="182" w:lineRule="exact"/>
              <w:ind w:left="200" w:right="209"/>
              <w:jc w:val="center"/>
            </w:pPr>
            <w:r w:rsidRPr="00C53A3A">
              <w:t>100</w:t>
            </w:r>
          </w:p>
        </w:tc>
      </w:tr>
    </w:tbl>
    <w:p w:rsidR="001D655A" w:rsidRPr="00C53A3A" w:rsidRDefault="001D655A" w:rsidP="001D655A">
      <w:pPr>
        <w:pStyle w:val="a3"/>
        <w:spacing w:before="7"/>
        <w:rPr>
          <w:sz w:val="22"/>
          <w:szCs w:val="22"/>
        </w:rPr>
      </w:pPr>
    </w:p>
    <w:p w:rsidR="001D655A" w:rsidRPr="00C53A3A" w:rsidRDefault="001D655A" w:rsidP="001D655A">
      <w:pPr>
        <w:pStyle w:val="a3"/>
        <w:spacing w:before="95"/>
        <w:ind w:left="849" w:right="165" w:firstLine="340"/>
        <w:jc w:val="both"/>
        <w:rPr>
          <w:sz w:val="22"/>
          <w:szCs w:val="22"/>
        </w:rPr>
      </w:pPr>
      <w:r w:rsidRPr="00C53A3A">
        <w:rPr>
          <w:sz w:val="22"/>
          <w:szCs w:val="22"/>
        </w:rPr>
        <w:t>Подготовленные огурцы, очищенные от кожицы, сыр и ветчину нарезают соломкой и укладывают в фужер (</w:t>
      </w:r>
      <w:proofErr w:type="spellStart"/>
      <w:r w:rsidRPr="00C53A3A">
        <w:rPr>
          <w:sz w:val="22"/>
          <w:szCs w:val="22"/>
        </w:rPr>
        <w:t>креманку</w:t>
      </w:r>
      <w:proofErr w:type="spellEnd"/>
      <w:r w:rsidRPr="00C53A3A">
        <w:rPr>
          <w:sz w:val="22"/>
          <w:szCs w:val="22"/>
        </w:rPr>
        <w:t>) слоями, поливают смесью майонеза и сметаны.</w:t>
      </w:r>
    </w:p>
    <w:p w:rsidR="001D655A" w:rsidRDefault="001D655A" w:rsidP="001D655A">
      <w:pPr>
        <w:pStyle w:val="a3"/>
        <w:spacing w:line="206" w:lineRule="exact"/>
        <w:ind w:left="1190"/>
        <w:rPr>
          <w:sz w:val="22"/>
          <w:szCs w:val="22"/>
        </w:rPr>
      </w:pPr>
      <w:r w:rsidRPr="00C53A3A">
        <w:rPr>
          <w:sz w:val="22"/>
          <w:szCs w:val="22"/>
        </w:rPr>
        <w:t>При отпуске оформляют перцем сладким, яйцом и зеленью петрушки.</w:t>
      </w:r>
    </w:p>
    <w:p w:rsidR="00C53A3A" w:rsidRDefault="00C53A3A" w:rsidP="001D655A">
      <w:pPr>
        <w:pStyle w:val="a3"/>
        <w:spacing w:line="206" w:lineRule="exact"/>
        <w:ind w:left="1190"/>
        <w:rPr>
          <w:sz w:val="22"/>
          <w:szCs w:val="22"/>
        </w:rPr>
      </w:pPr>
    </w:p>
    <w:p w:rsidR="00C53A3A" w:rsidRPr="00C53A3A" w:rsidRDefault="00C53A3A" w:rsidP="001D655A">
      <w:pPr>
        <w:pStyle w:val="a3"/>
        <w:spacing w:line="206" w:lineRule="exact"/>
        <w:ind w:left="1190"/>
        <w:rPr>
          <w:sz w:val="22"/>
          <w:szCs w:val="22"/>
        </w:rPr>
      </w:pPr>
    </w:p>
    <w:p w:rsidR="00C53A3A" w:rsidRDefault="00C53A3A" w:rsidP="00C5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2.Рассчитайте % отходов капусты белокочанной </w:t>
      </w:r>
      <w:r w:rsidR="00FE1328">
        <w:rPr>
          <w:rFonts w:ascii="Times New Roman" w:hAnsi="Times New Roman" w:cs="Times New Roman"/>
          <w:sz w:val="24"/>
          <w:szCs w:val="24"/>
        </w:rPr>
        <w:t xml:space="preserve"> и количество продуктов на порцию в 150 грамм</w:t>
      </w:r>
    </w:p>
    <w:p w:rsidR="001D655A" w:rsidRPr="00C53A3A" w:rsidRDefault="001D655A" w:rsidP="001A3C3F">
      <w:pPr>
        <w:rPr>
          <w:rFonts w:ascii="Times New Roman" w:hAnsi="Times New Roman" w:cs="Times New Roman"/>
        </w:rPr>
      </w:pPr>
    </w:p>
    <w:p w:rsidR="00FF211A" w:rsidRPr="00C53A3A" w:rsidRDefault="00FF211A" w:rsidP="00FF211A">
      <w:pPr>
        <w:pStyle w:val="Heading5"/>
        <w:numPr>
          <w:ilvl w:val="0"/>
          <w:numId w:val="1"/>
        </w:numPr>
        <w:tabs>
          <w:tab w:val="left" w:pos="1464"/>
        </w:tabs>
        <w:ind w:left="1463"/>
        <w:jc w:val="left"/>
        <w:rPr>
          <w:sz w:val="22"/>
          <w:szCs w:val="22"/>
        </w:rPr>
      </w:pPr>
      <w:r w:rsidRPr="00C53A3A">
        <w:rPr>
          <w:sz w:val="22"/>
          <w:szCs w:val="22"/>
        </w:rPr>
        <w:t xml:space="preserve">Салат “Осенний” из свежих </w:t>
      </w:r>
      <w:r w:rsidRPr="00C53A3A">
        <w:rPr>
          <w:spacing w:val="-3"/>
          <w:sz w:val="22"/>
          <w:szCs w:val="22"/>
        </w:rPr>
        <w:t xml:space="preserve">овощей </w:t>
      </w:r>
      <w:r w:rsidRPr="00C53A3A">
        <w:rPr>
          <w:sz w:val="22"/>
          <w:szCs w:val="22"/>
        </w:rPr>
        <w:t>с</w:t>
      </w:r>
      <w:r w:rsidRPr="00C53A3A">
        <w:rPr>
          <w:spacing w:val="-1"/>
          <w:sz w:val="22"/>
          <w:szCs w:val="22"/>
        </w:rPr>
        <w:t xml:space="preserve"> </w:t>
      </w:r>
      <w:r w:rsidRPr="00C53A3A">
        <w:rPr>
          <w:spacing w:val="-3"/>
          <w:sz w:val="22"/>
          <w:szCs w:val="22"/>
        </w:rPr>
        <w:t>рыбой</w:t>
      </w:r>
    </w:p>
    <w:p w:rsidR="00FF211A" w:rsidRPr="00C53A3A" w:rsidRDefault="00FF211A" w:rsidP="00FF211A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5082"/>
        <w:gridCol w:w="1619"/>
        <w:gridCol w:w="1273"/>
      </w:tblGrid>
      <w:tr w:rsidR="00FF211A" w:rsidRPr="00C53A3A" w:rsidTr="00C53A3A">
        <w:trPr>
          <w:trHeight w:val="225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208" w:lineRule="exact"/>
              <w:ind w:left="110"/>
            </w:pPr>
            <w:proofErr w:type="spellStart"/>
            <w:r w:rsidRPr="00C53A3A">
              <w:rPr>
                <w:color w:val="0000FF"/>
                <w:u w:val="single" w:color="0000FF"/>
              </w:rPr>
              <w:t>Капуста</w:t>
            </w:r>
            <w:proofErr w:type="spellEnd"/>
            <w:r w:rsidRPr="00C53A3A">
              <w:rPr>
                <w:color w:val="0000FF"/>
              </w:rPr>
              <w:t xml:space="preserve"> </w:t>
            </w:r>
            <w:proofErr w:type="spellStart"/>
            <w:r w:rsidRPr="00C53A3A">
              <w:t>белокочанная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свежая</w:t>
            </w:r>
            <w:proofErr w:type="spellEnd"/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204" w:lineRule="exact"/>
              <w:ind w:left="686"/>
            </w:pPr>
            <w:r w:rsidRPr="00C53A3A">
              <w:t>375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204" w:lineRule="exact"/>
              <w:ind w:right="359"/>
              <w:jc w:val="right"/>
            </w:pPr>
            <w:r w:rsidRPr="00C53A3A">
              <w:t>300</w:t>
            </w:r>
          </w:p>
        </w:tc>
      </w:tr>
      <w:tr w:rsidR="00FF211A" w:rsidRPr="00C53A3A" w:rsidTr="00C53A3A">
        <w:trPr>
          <w:trHeight w:val="206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left="110"/>
            </w:pPr>
            <w:proofErr w:type="spellStart"/>
            <w:r w:rsidRPr="00C53A3A">
              <w:t>Капуста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брюссельская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свежая</w:t>
            </w:r>
            <w:proofErr w:type="spellEnd"/>
            <w:r w:rsidRPr="00C53A3A">
              <w:t xml:space="preserve"> (</w:t>
            </w:r>
            <w:proofErr w:type="spellStart"/>
            <w:r w:rsidRPr="00C53A3A">
              <w:t>кочанчики</w:t>
            </w:r>
            <w:proofErr w:type="spellEnd"/>
            <w:r w:rsidRPr="00C53A3A">
              <w:t>)</w:t>
            </w:r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left="686"/>
            </w:pPr>
            <w:r w:rsidRPr="00C53A3A">
              <w:t>169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right="359"/>
              <w:jc w:val="right"/>
            </w:pPr>
            <w:r w:rsidRPr="00C53A3A">
              <w:t>110</w:t>
            </w:r>
          </w:p>
        </w:tc>
      </w:tr>
      <w:tr w:rsidR="00FF211A" w:rsidRPr="00C53A3A" w:rsidTr="00C53A3A">
        <w:trPr>
          <w:trHeight w:val="202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185" w:lineRule="exact"/>
              <w:ind w:left="110"/>
            </w:pPr>
            <w:proofErr w:type="spellStart"/>
            <w:r w:rsidRPr="00C53A3A">
              <w:t>Редис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белый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обрезной</w:t>
            </w:r>
            <w:proofErr w:type="spellEnd"/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185" w:lineRule="exact"/>
              <w:ind w:left="686"/>
            </w:pPr>
            <w:r w:rsidRPr="00C53A3A">
              <w:t>123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185" w:lineRule="exact"/>
              <w:ind w:left="179" w:right="157"/>
              <w:jc w:val="center"/>
            </w:pPr>
            <w:r w:rsidRPr="00C53A3A">
              <w:t>80</w:t>
            </w:r>
          </w:p>
        </w:tc>
      </w:tr>
      <w:tr w:rsidR="00FF211A" w:rsidRPr="00C53A3A" w:rsidTr="00C53A3A">
        <w:trPr>
          <w:trHeight w:val="224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208" w:lineRule="exact"/>
              <w:ind w:left="110"/>
            </w:pPr>
            <w:proofErr w:type="spellStart"/>
            <w:r w:rsidRPr="00C53A3A">
              <w:rPr>
                <w:color w:val="0000FF"/>
                <w:u w:val="single" w:color="0000FF"/>
              </w:rPr>
              <w:t>Морковь</w:t>
            </w:r>
            <w:proofErr w:type="spellEnd"/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205" w:lineRule="exact"/>
              <w:ind w:left="686"/>
            </w:pPr>
            <w:r w:rsidRPr="00C53A3A">
              <w:t>100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205" w:lineRule="exact"/>
              <w:ind w:left="179" w:right="157"/>
              <w:jc w:val="center"/>
            </w:pPr>
            <w:r w:rsidRPr="00C53A3A">
              <w:t>80</w:t>
            </w:r>
          </w:p>
        </w:tc>
      </w:tr>
      <w:tr w:rsidR="00FF211A" w:rsidRPr="00C53A3A" w:rsidTr="00C53A3A">
        <w:trPr>
          <w:trHeight w:val="228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212" w:lineRule="exact"/>
              <w:ind w:left="110"/>
            </w:pPr>
            <w:proofErr w:type="spellStart"/>
            <w:r w:rsidRPr="00C53A3A">
              <w:rPr>
                <w:color w:val="0000FF"/>
                <w:u w:val="single" w:color="0000FF"/>
              </w:rPr>
              <w:t>Яблоки</w:t>
            </w:r>
            <w:proofErr w:type="spellEnd"/>
            <w:r w:rsidRPr="00C53A3A">
              <w:rPr>
                <w:color w:val="0000FF"/>
                <w:u w:val="single" w:color="0000FF"/>
              </w:rPr>
              <w:t xml:space="preserve"> </w:t>
            </w:r>
            <w:proofErr w:type="spellStart"/>
            <w:r w:rsidRPr="00C53A3A">
              <w:rPr>
                <w:color w:val="0000FF"/>
                <w:u w:val="single" w:color="0000FF"/>
              </w:rPr>
              <w:t>свежие</w:t>
            </w:r>
            <w:proofErr w:type="spellEnd"/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ind w:left="686"/>
            </w:pPr>
            <w:r w:rsidRPr="00C53A3A">
              <w:t>114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ind w:left="179" w:right="157"/>
              <w:jc w:val="center"/>
            </w:pPr>
            <w:r w:rsidRPr="00C53A3A">
              <w:t>80</w:t>
            </w:r>
          </w:p>
        </w:tc>
      </w:tr>
      <w:tr w:rsidR="00FF211A" w:rsidRPr="00C53A3A" w:rsidTr="00C53A3A">
        <w:trPr>
          <w:trHeight w:val="206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left="110"/>
            </w:pPr>
            <w:proofErr w:type="spellStart"/>
            <w:r w:rsidRPr="00C53A3A">
              <w:t>Окунь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морской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горячего</w:t>
            </w:r>
            <w:proofErr w:type="spellEnd"/>
            <w:r w:rsidRPr="00C53A3A">
              <w:t xml:space="preserve"> </w:t>
            </w:r>
            <w:proofErr w:type="spellStart"/>
            <w:r w:rsidRPr="00C53A3A">
              <w:rPr>
                <w:color w:val="0000FF"/>
                <w:u w:val="single" w:color="0000FF"/>
              </w:rPr>
              <w:t>копчения</w:t>
            </w:r>
            <w:proofErr w:type="spellEnd"/>
            <w:r w:rsidRPr="00C53A3A">
              <w:rPr>
                <w:color w:val="0000FF"/>
                <w:u w:val="single" w:color="0000FF"/>
              </w:rPr>
              <w:t>*</w:t>
            </w:r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left="686"/>
            </w:pPr>
            <w:r w:rsidRPr="00C53A3A">
              <w:t>240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right="359"/>
              <w:jc w:val="right"/>
            </w:pPr>
            <w:r w:rsidRPr="00C53A3A">
              <w:t>180</w:t>
            </w:r>
          </w:p>
        </w:tc>
      </w:tr>
      <w:tr w:rsidR="00FF211A" w:rsidRPr="00C53A3A" w:rsidTr="00C53A3A">
        <w:trPr>
          <w:trHeight w:val="203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186" w:lineRule="exact"/>
              <w:ind w:left="110"/>
            </w:pPr>
            <w:proofErr w:type="spellStart"/>
            <w:r w:rsidRPr="00C53A3A">
              <w:t>Или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треска</w:t>
            </w:r>
            <w:proofErr w:type="spellEnd"/>
            <w:r w:rsidRPr="00C53A3A">
              <w:t xml:space="preserve"> </w:t>
            </w:r>
            <w:proofErr w:type="spellStart"/>
            <w:r w:rsidRPr="00C53A3A">
              <w:t>горячего</w:t>
            </w:r>
            <w:proofErr w:type="spellEnd"/>
            <w:r w:rsidRPr="00C53A3A">
              <w:t xml:space="preserve"> </w:t>
            </w:r>
            <w:proofErr w:type="spellStart"/>
            <w:r w:rsidRPr="00C53A3A">
              <w:rPr>
                <w:color w:val="0000FF"/>
                <w:u w:val="single" w:color="0000FF"/>
              </w:rPr>
              <w:t>копчения</w:t>
            </w:r>
            <w:proofErr w:type="spellEnd"/>
            <w:r w:rsidRPr="00C53A3A">
              <w:rPr>
                <w:color w:val="0000FF"/>
                <w:u w:val="single" w:color="0000FF"/>
              </w:rPr>
              <w:t>*</w:t>
            </w:r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186" w:lineRule="exact"/>
              <w:ind w:left="686"/>
            </w:pPr>
            <w:r w:rsidRPr="00C53A3A">
              <w:t>277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186" w:lineRule="exact"/>
              <w:ind w:right="359"/>
              <w:jc w:val="right"/>
            </w:pPr>
            <w:r w:rsidRPr="00C53A3A">
              <w:t>180</w:t>
            </w:r>
          </w:p>
        </w:tc>
      </w:tr>
      <w:tr w:rsidR="00FF211A" w:rsidRPr="00C53A3A" w:rsidTr="00C53A3A">
        <w:trPr>
          <w:trHeight w:val="205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left="110"/>
            </w:pPr>
            <w:proofErr w:type="spellStart"/>
            <w:r w:rsidRPr="00C53A3A">
              <w:t>Лимон</w:t>
            </w:r>
            <w:proofErr w:type="spellEnd"/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left="686"/>
            </w:pPr>
            <w:r w:rsidRPr="00C53A3A">
              <w:t>119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189" w:lineRule="exact"/>
              <w:ind w:right="315"/>
              <w:jc w:val="right"/>
            </w:pPr>
            <w:r w:rsidRPr="00C53A3A">
              <w:rPr>
                <w:color w:val="0000FF"/>
                <w:u w:val="single" w:color="0000FF"/>
              </w:rPr>
              <w:t>50**</w:t>
            </w:r>
          </w:p>
        </w:tc>
      </w:tr>
      <w:tr w:rsidR="00FF211A" w:rsidRPr="00C53A3A" w:rsidTr="00C53A3A">
        <w:trPr>
          <w:trHeight w:val="204"/>
        </w:trPr>
        <w:tc>
          <w:tcPr>
            <w:tcW w:w="5082" w:type="dxa"/>
          </w:tcPr>
          <w:p w:rsidR="00FF211A" w:rsidRPr="00C53A3A" w:rsidRDefault="00FF211A" w:rsidP="002757B7">
            <w:pPr>
              <w:pStyle w:val="TableParagraph"/>
              <w:spacing w:line="187" w:lineRule="exact"/>
              <w:ind w:left="110"/>
            </w:pPr>
            <w:proofErr w:type="spellStart"/>
            <w:r w:rsidRPr="00C53A3A">
              <w:t>Майонез</w:t>
            </w:r>
            <w:proofErr w:type="spellEnd"/>
          </w:p>
        </w:tc>
        <w:tc>
          <w:tcPr>
            <w:tcW w:w="1619" w:type="dxa"/>
          </w:tcPr>
          <w:p w:rsidR="00FF211A" w:rsidRPr="00C53A3A" w:rsidRDefault="00FF211A" w:rsidP="002757B7">
            <w:pPr>
              <w:pStyle w:val="TableParagraph"/>
              <w:spacing w:line="187" w:lineRule="exact"/>
              <w:ind w:left="686"/>
            </w:pPr>
            <w:r w:rsidRPr="00C53A3A">
              <w:t>100</w:t>
            </w:r>
          </w:p>
        </w:tc>
        <w:tc>
          <w:tcPr>
            <w:tcW w:w="1273" w:type="dxa"/>
          </w:tcPr>
          <w:p w:rsidR="00FF211A" w:rsidRPr="00C53A3A" w:rsidRDefault="00FF211A" w:rsidP="002757B7">
            <w:pPr>
              <w:pStyle w:val="TableParagraph"/>
              <w:spacing w:line="187" w:lineRule="exact"/>
              <w:ind w:right="359"/>
              <w:jc w:val="right"/>
            </w:pPr>
            <w:r w:rsidRPr="00C53A3A">
              <w:t>100</w:t>
            </w:r>
          </w:p>
        </w:tc>
      </w:tr>
      <w:tr w:rsidR="00FF211A" w:rsidRPr="00C53A3A" w:rsidTr="00C53A3A">
        <w:trPr>
          <w:trHeight w:val="230"/>
        </w:trPr>
        <w:tc>
          <w:tcPr>
            <w:tcW w:w="5082" w:type="dxa"/>
            <w:tcBorders>
              <w:bottom w:val="single" w:sz="4" w:space="0" w:color="000000"/>
            </w:tcBorders>
          </w:tcPr>
          <w:p w:rsidR="00FF211A" w:rsidRPr="00C53A3A" w:rsidRDefault="00FF211A" w:rsidP="002757B7">
            <w:pPr>
              <w:pStyle w:val="TableParagraph"/>
              <w:spacing w:line="213" w:lineRule="exact"/>
              <w:ind w:left="110"/>
            </w:pPr>
            <w:proofErr w:type="spellStart"/>
            <w:r w:rsidRPr="00C53A3A">
              <w:t>Петрушка</w:t>
            </w:r>
            <w:proofErr w:type="spellEnd"/>
            <w:r w:rsidRPr="00C53A3A">
              <w:t xml:space="preserve"> (</w:t>
            </w:r>
            <w:proofErr w:type="spellStart"/>
            <w:r w:rsidRPr="00C53A3A">
              <w:rPr>
                <w:color w:val="0000FF"/>
                <w:u w:val="single" w:color="0000FF"/>
              </w:rPr>
              <w:t>зелень</w:t>
            </w:r>
            <w:proofErr w:type="spellEnd"/>
            <w:r w:rsidRPr="00C53A3A">
              <w:t>)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FF211A" w:rsidRPr="00C53A3A" w:rsidRDefault="00FF211A" w:rsidP="002757B7">
            <w:pPr>
              <w:pStyle w:val="TableParagraph"/>
              <w:spacing w:line="205" w:lineRule="exact"/>
              <w:ind w:left="729"/>
            </w:pPr>
            <w:r w:rsidRPr="00C53A3A">
              <w:t>41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FF211A" w:rsidRPr="00C53A3A" w:rsidRDefault="00FF211A" w:rsidP="002757B7">
            <w:pPr>
              <w:pStyle w:val="TableParagraph"/>
              <w:spacing w:line="205" w:lineRule="exact"/>
              <w:ind w:left="179" w:right="157"/>
              <w:jc w:val="center"/>
            </w:pPr>
            <w:r w:rsidRPr="00C53A3A">
              <w:t>30</w:t>
            </w:r>
          </w:p>
        </w:tc>
      </w:tr>
      <w:tr w:rsidR="00FF211A" w:rsidRPr="00C53A3A" w:rsidTr="00C53A3A">
        <w:trPr>
          <w:trHeight w:val="199"/>
        </w:trPr>
        <w:tc>
          <w:tcPr>
            <w:tcW w:w="5082" w:type="dxa"/>
            <w:tcBorders>
              <w:top w:val="single" w:sz="4" w:space="0" w:color="000000"/>
            </w:tcBorders>
          </w:tcPr>
          <w:p w:rsidR="00FF211A" w:rsidRPr="00C53A3A" w:rsidRDefault="00FF211A" w:rsidP="002757B7">
            <w:pPr>
              <w:pStyle w:val="TableParagraph"/>
              <w:spacing w:line="182" w:lineRule="exact"/>
              <w:ind w:left="110"/>
            </w:pPr>
            <w:proofErr w:type="spellStart"/>
            <w:r w:rsidRPr="00C53A3A">
              <w:t>Выход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</w:tcBorders>
          </w:tcPr>
          <w:p w:rsidR="00FF211A" w:rsidRPr="00C53A3A" w:rsidRDefault="00FF211A" w:rsidP="002757B7">
            <w:pPr>
              <w:pStyle w:val="TableParagraph"/>
              <w:spacing w:line="182" w:lineRule="exact"/>
              <w:ind w:left="729"/>
            </w:pPr>
            <w:r w:rsidRPr="00C53A3A">
              <w:rPr>
                <w:w w:val="101"/>
              </w:rPr>
              <w:t>—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:rsidR="00FF211A" w:rsidRPr="00C53A3A" w:rsidRDefault="00FF211A" w:rsidP="002757B7">
            <w:pPr>
              <w:pStyle w:val="TableParagraph"/>
              <w:spacing w:line="182" w:lineRule="exact"/>
              <w:ind w:right="315"/>
              <w:jc w:val="right"/>
            </w:pPr>
            <w:r w:rsidRPr="00C53A3A">
              <w:t>1000</w:t>
            </w:r>
          </w:p>
        </w:tc>
      </w:tr>
    </w:tbl>
    <w:p w:rsidR="00FF211A" w:rsidRPr="00C53A3A" w:rsidRDefault="00FF211A" w:rsidP="00FF211A">
      <w:pPr>
        <w:spacing w:line="174" w:lineRule="exact"/>
        <w:ind w:left="849"/>
      </w:pPr>
      <w:r w:rsidRPr="00C53A3A">
        <w:t>___</w:t>
      </w:r>
      <w:r w:rsidRPr="00C53A3A">
        <w:rPr>
          <w:u w:val="single"/>
        </w:rPr>
        <w:t xml:space="preserve"> </w:t>
      </w:r>
      <w:r w:rsidRPr="00C53A3A">
        <w:t>_</w:t>
      </w:r>
      <w:r w:rsidRPr="00C53A3A">
        <w:rPr>
          <w:u w:val="single"/>
        </w:rPr>
        <w:t xml:space="preserve"> </w:t>
      </w:r>
      <w:r w:rsidRPr="00C53A3A">
        <w:t>_</w:t>
      </w:r>
      <w:r w:rsidRPr="00C53A3A">
        <w:rPr>
          <w:u w:val="single"/>
        </w:rPr>
        <w:t xml:space="preserve"> </w:t>
      </w:r>
      <w:r w:rsidRPr="00C53A3A">
        <w:t>_</w:t>
      </w:r>
      <w:r w:rsidRPr="00C53A3A">
        <w:rPr>
          <w:u w:val="single"/>
        </w:rPr>
        <w:t xml:space="preserve">  </w:t>
      </w:r>
    </w:p>
    <w:p w:rsidR="00FF211A" w:rsidRPr="00C53A3A" w:rsidRDefault="00FF211A" w:rsidP="00FF211A">
      <w:pPr>
        <w:pStyle w:val="a5"/>
        <w:numPr>
          <w:ilvl w:val="0"/>
          <w:numId w:val="2"/>
        </w:numPr>
        <w:tabs>
          <w:tab w:val="left" w:pos="1316"/>
        </w:tabs>
        <w:spacing w:line="182" w:lineRule="exact"/>
        <w:ind w:left="1315" w:hanging="126"/>
      </w:pPr>
      <w:r w:rsidRPr="00C53A3A">
        <w:t>Норма закладки дана на рыбу потрошеную обезглавленную</w:t>
      </w:r>
      <w:r w:rsidRPr="00C53A3A">
        <w:rPr>
          <w:spacing w:val="2"/>
        </w:rPr>
        <w:t xml:space="preserve"> </w:t>
      </w:r>
      <w:r w:rsidRPr="00C53A3A">
        <w:t>крупную.</w:t>
      </w:r>
    </w:p>
    <w:p w:rsidR="00FF211A" w:rsidRPr="00C53A3A" w:rsidRDefault="00FF211A" w:rsidP="00FF211A">
      <w:pPr>
        <w:spacing w:line="190" w:lineRule="exact"/>
        <w:ind w:left="1190"/>
      </w:pPr>
      <w:r w:rsidRPr="00C53A3A">
        <w:rPr>
          <w:position w:val="7"/>
        </w:rPr>
        <w:t xml:space="preserve">** </w:t>
      </w:r>
      <w:r w:rsidRPr="00C53A3A">
        <w:t>Масса сока</w:t>
      </w:r>
    </w:p>
    <w:p w:rsidR="00FF211A" w:rsidRPr="00C53A3A" w:rsidRDefault="00FF211A" w:rsidP="00FF211A">
      <w:pPr>
        <w:pStyle w:val="a3"/>
        <w:spacing w:before="3" w:line="207" w:lineRule="exact"/>
        <w:ind w:left="1190"/>
        <w:rPr>
          <w:sz w:val="22"/>
          <w:szCs w:val="22"/>
        </w:rPr>
      </w:pPr>
      <w:r w:rsidRPr="00C53A3A">
        <w:rPr>
          <w:sz w:val="22"/>
          <w:szCs w:val="22"/>
        </w:rPr>
        <w:t xml:space="preserve">Подготовленную белокочанную капусту шинкуют, </w:t>
      </w:r>
      <w:proofErr w:type="spellStart"/>
      <w:r w:rsidRPr="00C53A3A">
        <w:rPr>
          <w:sz w:val="22"/>
          <w:szCs w:val="22"/>
        </w:rPr>
        <w:t>кочанчики</w:t>
      </w:r>
      <w:proofErr w:type="spellEnd"/>
      <w:r w:rsidRPr="00C53A3A">
        <w:rPr>
          <w:sz w:val="22"/>
          <w:szCs w:val="22"/>
        </w:rPr>
        <w:t xml:space="preserve"> брюссельской капусты нарезают на 2—4 части, редис и морковь</w:t>
      </w:r>
    </w:p>
    <w:p w:rsidR="00FF211A" w:rsidRPr="00C53A3A" w:rsidRDefault="00FF211A" w:rsidP="00FF211A">
      <w:pPr>
        <w:pStyle w:val="a3"/>
        <w:spacing w:line="206" w:lineRule="exact"/>
        <w:ind w:left="849"/>
        <w:rPr>
          <w:sz w:val="22"/>
          <w:szCs w:val="22"/>
        </w:rPr>
      </w:pPr>
      <w:r w:rsidRPr="00C53A3A">
        <w:rPr>
          <w:sz w:val="22"/>
          <w:szCs w:val="22"/>
        </w:rPr>
        <w:t>— соломкой. Промытые яблоки очищают от кожицы, удаляют семенное гнездо и нарезают также соломкой.</w:t>
      </w:r>
    </w:p>
    <w:p w:rsidR="00FF211A" w:rsidRPr="00C53A3A" w:rsidRDefault="00FF211A" w:rsidP="00FF211A">
      <w:pPr>
        <w:pStyle w:val="a3"/>
        <w:ind w:left="849" w:right="226" w:firstLine="340"/>
        <w:rPr>
          <w:sz w:val="22"/>
          <w:szCs w:val="22"/>
        </w:rPr>
      </w:pPr>
      <w:r w:rsidRPr="00C53A3A">
        <w:rPr>
          <w:sz w:val="22"/>
          <w:szCs w:val="22"/>
        </w:rPr>
        <w:t>Рыбу горячего копчения разделяют на филе (мякоть) и нарезают кусочками. Овощи, яблоки, рыбу соединяют, добавляют отжатый из лимона сок, майонез, соль и перемешивают.</w:t>
      </w:r>
    </w:p>
    <w:p w:rsidR="00FF211A" w:rsidRPr="00C53A3A" w:rsidRDefault="00FF211A" w:rsidP="00FF211A">
      <w:pPr>
        <w:pStyle w:val="a3"/>
        <w:spacing w:line="206" w:lineRule="exact"/>
        <w:ind w:left="1190"/>
        <w:rPr>
          <w:sz w:val="22"/>
          <w:szCs w:val="22"/>
        </w:rPr>
      </w:pPr>
      <w:r w:rsidRPr="00C53A3A">
        <w:rPr>
          <w:sz w:val="22"/>
          <w:szCs w:val="22"/>
        </w:rPr>
        <w:t>Салат укладывают горкой, посыпают мелко нарезанной зеленью петрушки.</w:t>
      </w:r>
    </w:p>
    <w:p w:rsidR="00FF211A" w:rsidRPr="00C53A3A" w:rsidRDefault="00FF211A" w:rsidP="001A3C3F">
      <w:pPr>
        <w:rPr>
          <w:rFonts w:ascii="Times New Roman" w:hAnsi="Times New Roman" w:cs="Times New Roman"/>
        </w:rPr>
      </w:pPr>
    </w:p>
    <w:sectPr w:rsidR="00FF211A" w:rsidRPr="00C53A3A" w:rsidSect="00CF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68D"/>
    <w:multiLevelType w:val="hybridMultilevel"/>
    <w:tmpl w:val="FD402BC0"/>
    <w:lvl w:ilvl="0" w:tplc="BA667A64">
      <w:start w:val="82"/>
      <w:numFmt w:val="decimal"/>
      <w:lvlText w:val="%1."/>
      <w:lvlJc w:val="left"/>
      <w:pPr>
        <w:ind w:left="1464" w:hanging="274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ru-RU" w:bidi="ru-RU"/>
      </w:rPr>
    </w:lvl>
    <w:lvl w:ilvl="1" w:tplc="DEAC1990">
      <w:numFmt w:val="bullet"/>
      <w:lvlText w:val="•"/>
      <w:lvlJc w:val="left"/>
      <w:pPr>
        <w:ind w:left="2436" w:hanging="274"/>
      </w:pPr>
      <w:rPr>
        <w:rFonts w:hint="default"/>
        <w:lang w:val="ru-RU" w:eastAsia="ru-RU" w:bidi="ru-RU"/>
      </w:rPr>
    </w:lvl>
    <w:lvl w:ilvl="2" w:tplc="EFDC957A">
      <w:numFmt w:val="bullet"/>
      <w:lvlText w:val="•"/>
      <w:lvlJc w:val="left"/>
      <w:pPr>
        <w:ind w:left="3412" w:hanging="274"/>
      </w:pPr>
      <w:rPr>
        <w:rFonts w:hint="default"/>
        <w:lang w:val="ru-RU" w:eastAsia="ru-RU" w:bidi="ru-RU"/>
      </w:rPr>
    </w:lvl>
    <w:lvl w:ilvl="3" w:tplc="F036CEE0">
      <w:numFmt w:val="bullet"/>
      <w:lvlText w:val="•"/>
      <w:lvlJc w:val="left"/>
      <w:pPr>
        <w:ind w:left="4388" w:hanging="274"/>
      </w:pPr>
      <w:rPr>
        <w:rFonts w:hint="default"/>
        <w:lang w:val="ru-RU" w:eastAsia="ru-RU" w:bidi="ru-RU"/>
      </w:rPr>
    </w:lvl>
    <w:lvl w:ilvl="4" w:tplc="253AA85C">
      <w:numFmt w:val="bullet"/>
      <w:lvlText w:val="•"/>
      <w:lvlJc w:val="left"/>
      <w:pPr>
        <w:ind w:left="5364" w:hanging="274"/>
      </w:pPr>
      <w:rPr>
        <w:rFonts w:hint="default"/>
        <w:lang w:val="ru-RU" w:eastAsia="ru-RU" w:bidi="ru-RU"/>
      </w:rPr>
    </w:lvl>
    <w:lvl w:ilvl="5" w:tplc="4DAAF8F2">
      <w:numFmt w:val="bullet"/>
      <w:lvlText w:val="•"/>
      <w:lvlJc w:val="left"/>
      <w:pPr>
        <w:ind w:left="6340" w:hanging="274"/>
      </w:pPr>
      <w:rPr>
        <w:rFonts w:hint="default"/>
        <w:lang w:val="ru-RU" w:eastAsia="ru-RU" w:bidi="ru-RU"/>
      </w:rPr>
    </w:lvl>
    <w:lvl w:ilvl="6" w:tplc="0ADE23C0">
      <w:numFmt w:val="bullet"/>
      <w:lvlText w:val="•"/>
      <w:lvlJc w:val="left"/>
      <w:pPr>
        <w:ind w:left="7316" w:hanging="274"/>
      </w:pPr>
      <w:rPr>
        <w:rFonts w:hint="default"/>
        <w:lang w:val="ru-RU" w:eastAsia="ru-RU" w:bidi="ru-RU"/>
      </w:rPr>
    </w:lvl>
    <w:lvl w:ilvl="7" w:tplc="DBD29966">
      <w:numFmt w:val="bullet"/>
      <w:lvlText w:val="•"/>
      <w:lvlJc w:val="left"/>
      <w:pPr>
        <w:ind w:left="8292" w:hanging="274"/>
      </w:pPr>
      <w:rPr>
        <w:rFonts w:hint="default"/>
        <w:lang w:val="ru-RU" w:eastAsia="ru-RU" w:bidi="ru-RU"/>
      </w:rPr>
    </w:lvl>
    <w:lvl w:ilvl="8" w:tplc="649AC4E8">
      <w:numFmt w:val="bullet"/>
      <w:lvlText w:val="•"/>
      <w:lvlJc w:val="left"/>
      <w:pPr>
        <w:ind w:left="9268" w:hanging="274"/>
      </w:pPr>
      <w:rPr>
        <w:rFonts w:hint="default"/>
        <w:lang w:val="ru-RU" w:eastAsia="ru-RU" w:bidi="ru-RU"/>
      </w:rPr>
    </w:lvl>
  </w:abstractNum>
  <w:abstractNum w:abstractNumId="1">
    <w:nsid w:val="4D76672E"/>
    <w:multiLevelType w:val="hybridMultilevel"/>
    <w:tmpl w:val="5A1EA77A"/>
    <w:lvl w:ilvl="0" w:tplc="8EACE4BA">
      <w:numFmt w:val="bullet"/>
      <w:lvlText w:val="*"/>
      <w:lvlJc w:val="left"/>
      <w:pPr>
        <w:ind w:left="1276" w:hanging="87"/>
      </w:pPr>
      <w:rPr>
        <w:rFonts w:ascii="Times New Roman" w:eastAsia="Times New Roman" w:hAnsi="Times New Roman" w:cs="Times New Roman" w:hint="default"/>
        <w:w w:val="100"/>
        <w:position w:val="7"/>
        <w:sz w:val="10"/>
        <w:szCs w:val="10"/>
        <w:lang w:val="ru-RU" w:eastAsia="ru-RU" w:bidi="ru-RU"/>
      </w:rPr>
    </w:lvl>
    <w:lvl w:ilvl="1" w:tplc="527029EE">
      <w:numFmt w:val="bullet"/>
      <w:lvlText w:val="•"/>
      <w:lvlJc w:val="left"/>
      <w:pPr>
        <w:ind w:left="2274" w:hanging="87"/>
      </w:pPr>
      <w:rPr>
        <w:rFonts w:hint="default"/>
        <w:lang w:val="ru-RU" w:eastAsia="ru-RU" w:bidi="ru-RU"/>
      </w:rPr>
    </w:lvl>
    <w:lvl w:ilvl="2" w:tplc="18780DE8">
      <w:numFmt w:val="bullet"/>
      <w:lvlText w:val="•"/>
      <w:lvlJc w:val="left"/>
      <w:pPr>
        <w:ind w:left="3268" w:hanging="87"/>
      </w:pPr>
      <w:rPr>
        <w:rFonts w:hint="default"/>
        <w:lang w:val="ru-RU" w:eastAsia="ru-RU" w:bidi="ru-RU"/>
      </w:rPr>
    </w:lvl>
    <w:lvl w:ilvl="3" w:tplc="F9420630">
      <w:numFmt w:val="bullet"/>
      <w:lvlText w:val="•"/>
      <w:lvlJc w:val="left"/>
      <w:pPr>
        <w:ind w:left="4262" w:hanging="87"/>
      </w:pPr>
      <w:rPr>
        <w:rFonts w:hint="default"/>
        <w:lang w:val="ru-RU" w:eastAsia="ru-RU" w:bidi="ru-RU"/>
      </w:rPr>
    </w:lvl>
    <w:lvl w:ilvl="4" w:tplc="CF8EFFF6">
      <w:numFmt w:val="bullet"/>
      <w:lvlText w:val="•"/>
      <w:lvlJc w:val="left"/>
      <w:pPr>
        <w:ind w:left="5256" w:hanging="87"/>
      </w:pPr>
      <w:rPr>
        <w:rFonts w:hint="default"/>
        <w:lang w:val="ru-RU" w:eastAsia="ru-RU" w:bidi="ru-RU"/>
      </w:rPr>
    </w:lvl>
    <w:lvl w:ilvl="5" w:tplc="1D222B5C">
      <w:numFmt w:val="bullet"/>
      <w:lvlText w:val="•"/>
      <w:lvlJc w:val="left"/>
      <w:pPr>
        <w:ind w:left="6250" w:hanging="87"/>
      </w:pPr>
      <w:rPr>
        <w:rFonts w:hint="default"/>
        <w:lang w:val="ru-RU" w:eastAsia="ru-RU" w:bidi="ru-RU"/>
      </w:rPr>
    </w:lvl>
    <w:lvl w:ilvl="6" w:tplc="C8701858">
      <w:numFmt w:val="bullet"/>
      <w:lvlText w:val="•"/>
      <w:lvlJc w:val="left"/>
      <w:pPr>
        <w:ind w:left="7244" w:hanging="87"/>
      </w:pPr>
      <w:rPr>
        <w:rFonts w:hint="default"/>
        <w:lang w:val="ru-RU" w:eastAsia="ru-RU" w:bidi="ru-RU"/>
      </w:rPr>
    </w:lvl>
    <w:lvl w:ilvl="7" w:tplc="55308474">
      <w:numFmt w:val="bullet"/>
      <w:lvlText w:val="•"/>
      <w:lvlJc w:val="left"/>
      <w:pPr>
        <w:ind w:left="8238" w:hanging="87"/>
      </w:pPr>
      <w:rPr>
        <w:rFonts w:hint="default"/>
        <w:lang w:val="ru-RU" w:eastAsia="ru-RU" w:bidi="ru-RU"/>
      </w:rPr>
    </w:lvl>
    <w:lvl w:ilvl="8" w:tplc="C53E6B92">
      <w:numFmt w:val="bullet"/>
      <w:lvlText w:val="•"/>
      <w:lvlJc w:val="left"/>
      <w:pPr>
        <w:ind w:left="9232" w:hanging="8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3C3F"/>
    <w:rsid w:val="001A3C3F"/>
    <w:rsid w:val="001D655A"/>
    <w:rsid w:val="00A416AF"/>
    <w:rsid w:val="00C53A3A"/>
    <w:rsid w:val="00CF39A9"/>
    <w:rsid w:val="00FE1328"/>
    <w:rsid w:val="00F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5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6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D655A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1D6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5">
    <w:name w:val="Heading 5"/>
    <w:basedOn w:val="a"/>
    <w:uiPriority w:val="1"/>
    <w:qFormat/>
    <w:rsid w:val="00FF211A"/>
    <w:pPr>
      <w:widowControl w:val="0"/>
      <w:autoSpaceDE w:val="0"/>
      <w:autoSpaceDN w:val="0"/>
      <w:spacing w:after="0" w:line="240" w:lineRule="auto"/>
      <w:ind w:left="15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FF211A"/>
    <w:pPr>
      <w:widowControl w:val="0"/>
      <w:autoSpaceDE w:val="0"/>
      <w:autoSpaceDN w:val="0"/>
      <w:spacing w:after="0" w:line="240" w:lineRule="auto"/>
      <w:ind w:left="1550" w:hanging="361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2020-06-08T17:14:00Z</dcterms:created>
  <dcterms:modified xsi:type="dcterms:W3CDTF">2020-06-08T18:53:00Z</dcterms:modified>
</cp:coreProperties>
</file>