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18" w:rsidRDefault="00D07F18" w:rsidP="00D07F1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D07F18" w:rsidRDefault="00D07F18" w:rsidP="00D07F1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D07F18" w:rsidRDefault="00D07F18" w:rsidP="00D07F18">
      <w:pPr>
        <w:pStyle w:val="a5"/>
        <w:rPr>
          <w:rFonts w:ascii="Times New Roman" w:hAnsi="Times New Roman"/>
          <w:sz w:val="24"/>
          <w:szCs w:val="24"/>
        </w:rPr>
      </w:pPr>
    </w:p>
    <w:p w:rsidR="00D07F18" w:rsidRDefault="00D07F18" w:rsidP="00D07F18"/>
    <w:p w:rsidR="00D07F18" w:rsidRPr="005B4CE6" w:rsidRDefault="00D07F18" w:rsidP="00D07F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29</w:t>
      </w:r>
    </w:p>
    <w:p w:rsidR="00D07F18" w:rsidRPr="005B4CE6" w:rsidRDefault="00D07F18" w:rsidP="00D07F1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«Функции государства»</w:t>
      </w:r>
    </w:p>
    <w:p w:rsidR="00D07F18" w:rsidRPr="005B4CE6" w:rsidRDefault="00D07F18" w:rsidP="00D07F18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</w:rPr>
        <w:t xml:space="preserve">способствовать формированию понятий: функции государства, правотворческая, </w:t>
      </w:r>
      <w:proofErr w:type="spellStart"/>
      <w:r w:rsidRPr="005B4CE6">
        <w:rPr>
          <w:rFonts w:ascii="Times New Roman" w:hAnsi="Times New Roman"/>
          <w:sz w:val="24"/>
          <w:szCs w:val="24"/>
        </w:rPr>
        <w:t>правообеспечительная</w:t>
      </w:r>
      <w:proofErr w:type="spellEnd"/>
      <w:r w:rsidRPr="005B4CE6">
        <w:rPr>
          <w:rFonts w:ascii="Times New Roman" w:hAnsi="Times New Roman"/>
          <w:sz w:val="24"/>
          <w:szCs w:val="24"/>
        </w:rPr>
        <w:t>, правоохранительная, внутренние и внешние функции государства;</w:t>
      </w:r>
      <w:r w:rsidRPr="005B4CE6">
        <w:rPr>
          <w:rFonts w:ascii="Times New Roman" w:eastAsia="Bookman Old Style" w:hAnsi="Times New Roman"/>
          <w:b/>
          <w:sz w:val="24"/>
          <w:szCs w:val="24"/>
          <w:lang w:bidi="ru-RU"/>
        </w:rPr>
        <w:t xml:space="preserve"> </w:t>
      </w:r>
      <w:r w:rsidRPr="005B4CE6">
        <w:rPr>
          <w:rFonts w:ascii="Times New Roman" w:hAnsi="Times New Roman"/>
          <w:sz w:val="24"/>
          <w:szCs w:val="24"/>
        </w:rPr>
        <w:t>давать характеристику внутренних и внешних функций государства; выделять основные факторы, определяющие направления деятельности государства.</w:t>
      </w:r>
    </w:p>
    <w:p w:rsidR="00D07F18" w:rsidRPr="005B4CE6" w:rsidRDefault="00D07F18" w:rsidP="00D07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D07F18" w:rsidRPr="005B4CE6" w:rsidRDefault="00D07F18" w:rsidP="00D07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2017, 2018.</w:t>
      </w:r>
    </w:p>
    <w:p w:rsidR="00D07F18" w:rsidRPr="005B4CE6" w:rsidRDefault="00D07F18" w:rsidP="00D07F1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F18" w:rsidRPr="005B4CE6" w:rsidRDefault="00D07F18" w:rsidP="00D07F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D07F18" w:rsidRPr="005B4CE6" w:rsidRDefault="00D07F18" w:rsidP="00D07F1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D07F18" w:rsidRPr="005B4CE6" w:rsidRDefault="00D07F18" w:rsidP="00D07F1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Перечислить функции государства.</w:t>
      </w:r>
    </w:p>
    <w:p w:rsidR="00D07F18" w:rsidRPr="005B4CE6" w:rsidRDefault="00D07F18" w:rsidP="00D07F1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Заполнить таблицу. </w:t>
      </w:r>
      <w:r w:rsidRPr="005B4CE6">
        <w:rPr>
          <w:rFonts w:ascii="Times New Roman" w:hAnsi="Times New Roman"/>
          <w:sz w:val="24"/>
          <w:szCs w:val="24"/>
        </w:rPr>
        <w:t>Произвести анализ функций государства. Результаты оформите в виде следующей таблицы:</w:t>
      </w:r>
    </w:p>
    <w:p w:rsidR="00D07F18" w:rsidRPr="005B4CE6" w:rsidRDefault="00D07F18" w:rsidP="00D07F18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78"/>
        <w:gridCol w:w="2289"/>
        <w:gridCol w:w="5004"/>
      </w:tblGrid>
      <w:tr w:rsidR="00D07F18" w:rsidRPr="005B4CE6" w:rsidTr="00380D35"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Функции государства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Содержание функции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Органы государства, реализующие данную функцию</w:t>
            </w:r>
          </w:p>
        </w:tc>
      </w:tr>
      <w:tr w:rsidR="00D07F18" w:rsidRPr="005B4CE6" w:rsidTr="00380D35">
        <w:tc>
          <w:tcPr>
            <w:tcW w:w="0" w:type="auto"/>
            <w:gridSpan w:val="3"/>
            <w:hideMark/>
          </w:tcPr>
          <w:p w:rsidR="00D07F18" w:rsidRPr="005B4CE6" w:rsidRDefault="00D07F18" w:rsidP="00380D35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Внутренние функции</w:t>
            </w:r>
          </w:p>
        </w:tc>
      </w:tr>
      <w:tr w:rsidR="00D07F18" w:rsidRPr="005B4CE6" w:rsidTr="00380D35"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7F18" w:rsidRPr="005B4CE6" w:rsidTr="00380D35"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7F18" w:rsidRPr="005B4CE6" w:rsidTr="00380D35">
        <w:tc>
          <w:tcPr>
            <w:tcW w:w="0" w:type="auto"/>
            <w:gridSpan w:val="3"/>
            <w:hideMark/>
          </w:tcPr>
          <w:p w:rsidR="00D07F18" w:rsidRPr="005B4CE6" w:rsidRDefault="00D07F18" w:rsidP="00380D35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Внешние функции</w:t>
            </w:r>
          </w:p>
        </w:tc>
      </w:tr>
      <w:tr w:rsidR="00D07F18" w:rsidRPr="005B4CE6" w:rsidTr="00380D35"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7F18" w:rsidRPr="005B4CE6" w:rsidTr="00380D35"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07F18" w:rsidRPr="005B4CE6" w:rsidRDefault="00D07F18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07F18" w:rsidRPr="005B4CE6" w:rsidRDefault="00D07F18" w:rsidP="00D07F1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D07F18" w:rsidRDefault="00D07F18" w:rsidP="00D07F18"/>
    <w:p w:rsidR="000E25DD" w:rsidRDefault="000E25DD"/>
    <w:sectPr w:rsidR="000E25DD" w:rsidSect="001C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18"/>
    <w:rsid w:val="000E25DD"/>
    <w:rsid w:val="00D0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F1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07F1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07F1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07F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2020-06-09T05:09:00Z</dcterms:created>
  <dcterms:modified xsi:type="dcterms:W3CDTF">2020-06-09T05:13:00Z</dcterms:modified>
</cp:coreProperties>
</file>