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CA" w:rsidRDefault="00727CCA" w:rsidP="00727CCA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Практическая работа </w:t>
      </w:r>
      <w:r w:rsidR="00726D08">
        <w:rPr>
          <w:rFonts w:eastAsia="Times New Roman"/>
          <w:b/>
          <w:bCs/>
          <w:sz w:val="28"/>
          <w:szCs w:val="28"/>
        </w:rPr>
        <w:t xml:space="preserve"> </w:t>
      </w:r>
    </w:p>
    <w:p w:rsidR="00727CCA" w:rsidRDefault="00727CCA" w:rsidP="00727CCA">
      <w:pPr>
        <w:spacing w:line="48" w:lineRule="exact"/>
        <w:rPr>
          <w:sz w:val="20"/>
          <w:szCs w:val="20"/>
        </w:rPr>
      </w:pPr>
    </w:p>
    <w:p w:rsidR="00727CCA" w:rsidRDefault="00727CCA" w:rsidP="00727C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Тема: </w:t>
      </w:r>
      <w:r>
        <w:rPr>
          <w:rFonts w:eastAsia="Times New Roman"/>
          <w:sz w:val="28"/>
          <w:szCs w:val="28"/>
        </w:rPr>
        <w:t>Расчет потребного количества продуктов,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необходимых на текущий день.</w:t>
      </w:r>
    </w:p>
    <w:p w:rsidR="00727CCA" w:rsidRDefault="00727CCA" w:rsidP="00727CCA">
      <w:pPr>
        <w:spacing w:line="48" w:lineRule="exact"/>
        <w:rPr>
          <w:sz w:val="20"/>
          <w:szCs w:val="20"/>
        </w:rPr>
      </w:pPr>
    </w:p>
    <w:p w:rsidR="00727CCA" w:rsidRDefault="00727CCA" w:rsidP="00727C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изучение оформления сырьевой ведомости.</w:t>
      </w:r>
    </w:p>
    <w:p w:rsidR="00727CCA" w:rsidRDefault="00727CCA" w:rsidP="00727CCA">
      <w:pPr>
        <w:spacing w:line="48" w:lineRule="exact"/>
        <w:rPr>
          <w:sz w:val="20"/>
          <w:szCs w:val="20"/>
        </w:rPr>
      </w:pPr>
    </w:p>
    <w:p w:rsidR="00727CCA" w:rsidRDefault="00727CCA" w:rsidP="00727C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 сформулируйте самостоятельно.</w:t>
      </w:r>
    </w:p>
    <w:p w:rsidR="00727CCA" w:rsidRDefault="00727CCA" w:rsidP="00727CCA">
      <w:pPr>
        <w:spacing w:line="2" w:lineRule="exact"/>
        <w:rPr>
          <w:sz w:val="20"/>
          <w:szCs w:val="20"/>
        </w:rPr>
      </w:pPr>
    </w:p>
    <w:p w:rsidR="00727CCA" w:rsidRDefault="00727CCA" w:rsidP="00727C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</w:t>
      </w:r>
    </w:p>
    <w:p w:rsidR="00727CCA" w:rsidRDefault="00727CCA" w:rsidP="00727C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</w:t>
      </w:r>
    </w:p>
    <w:p w:rsidR="00727CCA" w:rsidRDefault="00727CCA" w:rsidP="00727CC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работы:</w:t>
      </w:r>
    </w:p>
    <w:p w:rsidR="00727CCA" w:rsidRDefault="00727CCA" w:rsidP="00727CCA">
      <w:pPr>
        <w:spacing w:line="200" w:lineRule="exact"/>
        <w:rPr>
          <w:sz w:val="20"/>
          <w:szCs w:val="20"/>
        </w:rPr>
      </w:pPr>
    </w:p>
    <w:p w:rsidR="00727CCA" w:rsidRDefault="00727CCA" w:rsidP="00727CCA">
      <w:pPr>
        <w:spacing w:line="281" w:lineRule="exact"/>
        <w:rPr>
          <w:sz w:val="20"/>
          <w:szCs w:val="20"/>
        </w:rPr>
      </w:pPr>
    </w:p>
    <w:p w:rsidR="00727CCA" w:rsidRDefault="00727CCA" w:rsidP="00727C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Задание:</w:t>
      </w:r>
    </w:p>
    <w:p w:rsidR="00727CCA" w:rsidRDefault="00727CCA" w:rsidP="00727CCA">
      <w:pPr>
        <w:spacing w:line="163" w:lineRule="exact"/>
        <w:rPr>
          <w:sz w:val="20"/>
          <w:szCs w:val="20"/>
        </w:rPr>
      </w:pPr>
    </w:p>
    <w:p w:rsidR="00727CCA" w:rsidRDefault="00727CCA" w:rsidP="00727CCA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составленного план-меню, произведите расчёт сырья и оформите</w:t>
      </w:r>
    </w:p>
    <w:p w:rsidR="00727CCA" w:rsidRDefault="00727CCA" w:rsidP="00727CCA">
      <w:pPr>
        <w:spacing w:line="160" w:lineRule="exact"/>
        <w:rPr>
          <w:sz w:val="20"/>
          <w:szCs w:val="20"/>
        </w:rPr>
      </w:pPr>
    </w:p>
    <w:p w:rsidR="00727CCA" w:rsidRDefault="00727CCA" w:rsidP="00727C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сырьевую ведомость.</w:t>
      </w:r>
    </w:p>
    <w:p w:rsidR="00727CCA" w:rsidRDefault="00727CCA" w:rsidP="00727CCA">
      <w:pPr>
        <w:spacing w:line="160" w:lineRule="exact"/>
        <w:rPr>
          <w:sz w:val="20"/>
          <w:szCs w:val="20"/>
        </w:rPr>
      </w:pPr>
    </w:p>
    <w:p w:rsidR="00727CCA" w:rsidRDefault="00727CCA" w:rsidP="00727C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Оформите бланк документа</w:t>
      </w:r>
    </w:p>
    <w:p w:rsidR="00727CCA" w:rsidRDefault="00727CCA" w:rsidP="00727CCA">
      <w:pPr>
        <w:spacing w:line="16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280"/>
        <w:gridCol w:w="1260"/>
        <w:gridCol w:w="1260"/>
        <w:gridCol w:w="1280"/>
        <w:gridCol w:w="1260"/>
        <w:gridCol w:w="1280"/>
        <w:gridCol w:w="30"/>
      </w:tblGrid>
      <w:tr w:rsidR="00727CCA" w:rsidTr="00A84D2C">
        <w:trPr>
          <w:trHeight w:val="37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63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блюда, № по сборнику рецептур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0" w:type="dxa"/>
            <w:vAlign w:val="bottom"/>
          </w:tcPr>
          <w:p w:rsidR="00727CCA" w:rsidRDefault="00727CCA" w:rsidP="00A84D2C">
            <w:pPr>
              <w:rPr>
                <w:sz w:val="1"/>
                <w:szCs w:val="1"/>
              </w:rPr>
            </w:pPr>
          </w:p>
        </w:tc>
      </w:tr>
      <w:tr w:rsidR="00727CCA" w:rsidTr="00A84D2C">
        <w:trPr>
          <w:trHeight w:val="11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сырья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27CCA" w:rsidRDefault="00727CCA" w:rsidP="00A84D2C">
            <w:pPr>
              <w:rPr>
                <w:sz w:val="1"/>
                <w:szCs w:val="1"/>
              </w:rPr>
            </w:pPr>
          </w:p>
        </w:tc>
      </w:tr>
      <w:tr w:rsidR="00727CCA" w:rsidTr="00A84D2C">
        <w:trPr>
          <w:trHeight w:val="32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7CCA" w:rsidRDefault="00727CCA" w:rsidP="00A84D2C">
            <w:pPr>
              <w:rPr>
                <w:sz w:val="1"/>
                <w:szCs w:val="1"/>
              </w:rPr>
            </w:pPr>
          </w:p>
        </w:tc>
      </w:tr>
      <w:tr w:rsidR="00727CCA" w:rsidTr="00A84D2C">
        <w:trPr>
          <w:trHeight w:val="16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27CCA" w:rsidRDefault="00727CCA" w:rsidP="00A84D2C">
            <w:pPr>
              <w:rPr>
                <w:sz w:val="1"/>
                <w:szCs w:val="1"/>
              </w:rPr>
            </w:pPr>
          </w:p>
        </w:tc>
      </w:tr>
      <w:tr w:rsidR="00727CCA" w:rsidTr="00A84D2C">
        <w:trPr>
          <w:trHeight w:val="47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7CCA" w:rsidRDefault="00727CCA" w:rsidP="00A84D2C">
            <w:pPr>
              <w:rPr>
                <w:sz w:val="1"/>
                <w:szCs w:val="1"/>
              </w:rPr>
            </w:pPr>
          </w:p>
        </w:tc>
      </w:tr>
      <w:tr w:rsidR="00727CCA" w:rsidTr="00A84D2C">
        <w:trPr>
          <w:trHeight w:val="47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7CCA" w:rsidRDefault="00727CCA" w:rsidP="00A84D2C">
            <w:pPr>
              <w:rPr>
                <w:sz w:val="1"/>
                <w:szCs w:val="1"/>
              </w:rPr>
            </w:pPr>
          </w:p>
        </w:tc>
      </w:tr>
      <w:tr w:rsidR="00727CCA" w:rsidTr="00A84D2C">
        <w:trPr>
          <w:trHeight w:val="47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CCA" w:rsidRDefault="00727CCA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7CCA" w:rsidRDefault="00727CCA" w:rsidP="00A84D2C">
            <w:pPr>
              <w:rPr>
                <w:sz w:val="1"/>
                <w:szCs w:val="1"/>
              </w:rPr>
            </w:pPr>
          </w:p>
        </w:tc>
      </w:tr>
    </w:tbl>
    <w:p w:rsidR="00727CCA" w:rsidRDefault="00727CCA" w:rsidP="00727CCA">
      <w:pPr>
        <w:sectPr w:rsidR="00727CCA">
          <w:pgSz w:w="11900" w:h="16838"/>
          <w:pgMar w:top="1412" w:right="846" w:bottom="885" w:left="740" w:header="0" w:footer="0" w:gutter="0"/>
          <w:cols w:space="720" w:equalWidth="0">
            <w:col w:w="10320"/>
          </w:cols>
        </w:sectPr>
      </w:pPr>
    </w:p>
    <w:p w:rsidR="00727CCA" w:rsidRDefault="00610B85" w:rsidP="00727CC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13" o:spid="_x0000_s1026" style="position:absolute;z-index:251660288;visibility:visible;mso-wrap-distance-left:0;mso-wrap-distance-right:0;mso-position-horizontal-relative:page;mso-position-vertical-relative:page" from="36.95pt,56.85pt" to="516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4" o:spid="_x0000_s1027" style="position:absolute;z-index:251661312;visibility:visible;mso-wrap-distance-left:0;mso-wrap-distance-right:0;mso-position-horizontal-relative:page;mso-position-vertical-relative:page" from="36.95pt,81.55pt" to="516pt,81.55pt" o:allowincell="f" strokeweight=".16964mm">
            <w10:wrap anchorx="page" anchory="page"/>
          </v:line>
        </w:pict>
      </w:r>
      <w:r>
        <w:rPr>
          <w:sz w:val="20"/>
          <w:szCs w:val="20"/>
        </w:rPr>
        <w:pict>
          <v:line id="Shape 115" o:spid="_x0000_s1028" style="position:absolute;z-index:251662336;visibility:visible;mso-wrap-distance-left:0;mso-wrap-distance-right:0;mso-position-horizontal-relative:page;mso-position-vertical-relative:page" from="36.95pt,106.2pt" to="516pt,106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6" o:spid="_x0000_s1029" style="position:absolute;z-index:251663360;visibility:visible;mso-wrap-distance-left:0;mso-wrap-distance-right:0;mso-position-horizontal-relative:page;mso-position-vertical-relative:page" from="37.15pt,56.6pt" to="37.15pt,131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7" o:spid="_x0000_s1030" style="position:absolute;z-index:251664384;visibility:visible;mso-wrap-distance-left:0;mso-wrap-distance-right:0;mso-position-horizontal-relative:page;mso-position-vertical-relative:page" from="135.45pt,56.6pt" to="135.45pt,131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8" o:spid="_x0000_s1031" style="position:absolute;z-index:251665408;visibility:visible;mso-wrap-distance-left:0;mso-wrap-distance-right:0;mso-position-horizontal-relative:page;mso-position-vertical-relative:page" from="198.95pt,56.6pt" to="198.95pt,131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9" o:spid="_x0000_s1032" style="position:absolute;z-index:251666432;visibility:visible;mso-wrap-distance-left:0;mso-wrap-distance-right:0;mso-position-horizontal-relative:page;mso-position-vertical-relative:page" from="262.2pt,56.6pt" to="262.2pt,131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0" o:spid="_x0000_s1033" style="position:absolute;z-index:251667456;visibility:visible;mso-wrap-distance-left:0;mso-wrap-distance-right:0;mso-position-horizontal-relative:page;mso-position-vertical-relative:page" from="325.55pt,56.6pt" to="325.55pt,131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1" o:spid="_x0000_s1034" style="position:absolute;z-index:251668480;visibility:visible;mso-wrap-distance-left:0;mso-wrap-distance-right:0;mso-position-horizontal-relative:page;mso-position-vertical-relative:page" from="388.9pt,56.6pt" to="388.9pt,131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2" o:spid="_x0000_s1035" style="position:absolute;z-index:251669504;visibility:visible;mso-wrap-distance-left:0;mso-wrap-distance-right:0;mso-position-horizontal-relative:page;mso-position-vertical-relative:page" from="452.4pt,56.6pt" to="452.4pt,131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3" o:spid="_x0000_s1036" style="position:absolute;z-index:251670528;visibility:visible;mso-wrap-distance-left:0;mso-wrap-distance-right:0;mso-position-horizontal-relative:page;mso-position-vertical-relative:page" from="515.75pt,56.6pt" to="515.75pt,131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4" o:spid="_x0000_s1037" style="position:absolute;z-index:251671552;visibility:visible;mso-wrap-distance-left:0;mso-wrap-distance-right:0;mso-position-horizontal-relative:page;mso-position-vertical-relative:page" from="36.95pt,130.9pt" to="516pt,130.9pt" o:allowincell="f" strokeweight=".16964mm">
            <w10:wrap anchorx="page" anchory="page"/>
          </v:line>
        </w:pict>
      </w:r>
    </w:p>
    <w:p w:rsidR="00727CCA" w:rsidRDefault="00727CCA" w:rsidP="00727CCA">
      <w:pPr>
        <w:spacing w:line="200" w:lineRule="exact"/>
        <w:rPr>
          <w:sz w:val="20"/>
          <w:szCs w:val="20"/>
        </w:rPr>
      </w:pPr>
    </w:p>
    <w:p w:rsidR="00727CCA" w:rsidRDefault="00727CCA" w:rsidP="00727CCA">
      <w:pPr>
        <w:spacing w:line="200" w:lineRule="exact"/>
        <w:rPr>
          <w:sz w:val="20"/>
          <w:szCs w:val="20"/>
        </w:rPr>
      </w:pPr>
    </w:p>
    <w:p w:rsidR="00727CCA" w:rsidRDefault="00727CCA" w:rsidP="00727CCA">
      <w:pPr>
        <w:spacing w:line="200" w:lineRule="exact"/>
        <w:rPr>
          <w:sz w:val="20"/>
          <w:szCs w:val="20"/>
        </w:rPr>
      </w:pPr>
    </w:p>
    <w:p w:rsidR="00727CCA" w:rsidRDefault="00727CCA" w:rsidP="00727CCA">
      <w:pPr>
        <w:spacing w:line="200" w:lineRule="exact"/>
        <w:rPr>
          <w:sz w:val="20"/>
          <w:szCs w:val="20"/>
        </w:rPr>
      </w:pPr>
    </w:p>
    <w:p w:rsidR="00727CCA" w:rsidRDefault="00727CCA" w:rsidP="00727CCA">
      <w:pPr>
        <w:spacing w:line="200" w:lineRule="exact"/>
        <w:rPr>
          <w:sz w:val="20"/>
          <w:szCs w:val="20"/>
        </w:rPr>
      </w:pPr>
    </w:p>
    <w:p w:rsidR="00727CCA" w:rsidRDefault="00727CCA" w:rsidP="00727CCA">
      <w:pPr>
        <w:spacing w:line="200" w:lineRule="exact"/>
        <w:rPr>
          <w:sz w:val="20"/>
          <w:szCs w:val="20"/>
        </w:rPr>
      </w:pPr>
    </w:p>
    <w:p w:rsidR="00727CCA" w:rsidRDefault="00727CCA" w:rsidP="00727CCA">
      <w:pPr>
        <w:spacing w:line="237" w:lineRule="exact"/>
        <w:rPr>
          <w:sz w:val="20"/>
          <w:szCs w:val="20"/>
        </w:rPr>
      </w:pPr>
    </w:p>
    <w:p w:rsidR="00727CCA" w:rsidRDefault="00727CCA" w:rsidP="00727CCA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Вывод……………………………………………………………………………</w:t>
      </w:r>
    </w:p>
    <w:p w:rsidR="00727CCA" w:rsidRDefault="00727CCA" w:rsidP="00727CCA">
      <w:pPr>
        <w:spacing w:line="200" w:lineRule="exact"/>
        <w:rPr>
          <w:sz w:val="20"/>
          <w:szCs w:val="20"/>
        </w:rPr>
      </w:pPr>
    </w:p>
    <w:p w:rsidR="00727CCA" w:rsidRDefault="00727CCA" w:rsidP="00727CCA">
      <w:pPr>
        <w:spacing w:line="226" w:lineRule="exact"/>
        <w:rPr>
          <w:sz w:val="20"/>
          <w:szCs w:val="20"/>
        </w:rPr>
      </w:pPr>
    </w:p>
    <w:p w:rsidR="00727CCA" w:rsidRDefault="00727CCA" w:rsidP="00727CC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Рекомендуемая литература:</w:t>
      </w:r>
    </w:p>
    <w:p w:rsidR="00727CCA" w:rsidRDefault="00727CCA" w:rsidP="00727CCA">
      <w:pPr>
        <w:spacing w:line="137" w:lineRule="exact"/>
        <w:rPr>
          <w:sz w:val="20"/>
          <w:szCs w:val="20"/>
        </w:rPr>
      </w:pPr>
    </w:p>
    <w:p w:rsidR="00727CCA" w:rsidRDefault="00727CCA" w:rsidP="00727CCA">
      <w:pPr>
        <w:numPr>
          <w:ilvl w:val="0"/>
          <w:numId w:val="1"/>
        </w:numPr>
        <w:tabs>
          <w:tab w:val="left" w:pos="920"/>
        </w:tabs>
        <w:ind w:left="920" w:hanging="36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Здобнов</w:t>
      </w:r>
      <w:proofErr w:type="spellEnd"/>
      <w:r>
        <w:rPr>
          <w:rFonts w:eastAsia="Times New Roman"/>
          <w:sz w:val="24"/>
          <w:szCs w:val="24"/>
        </w:rPr>
        <w:t xml:space="preserve"> А.И. Сборник рецептур блюд и кулинарных изделий: Для предприятий обществ.</w:t>
      </w:r>
    </w:p>
    <w:p w:rsidR="00727CCA" w:rsidRDefault="00727CCA" w:rsidP="00727CCA">
      <w:pPr>
        <w:spacing w:line="139" w:lineRule="exact"/>
        <w:rPr>
          <w:rFonts w:eastAsia="Times New Roman"/>
          <w:sz w:val="24"/>
          <w:szCs w:val="24"/>
        </w:rPr>
      </w:pPr>
    </w:p>
    <w:p w:rsidR="00727CCA" w:rsidRDefault="00727CCA" w:rsidP="00727CCA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питания/ Авт. – сост.: – К.: А.С.К., 2000. – 656 с.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ил.</w:t>
      </w:r>
    </w:p>
    <w:p w:rsidR="00727CCA" w:rsidRDefault="00727CCA" w:rsidP="00727CCA">
      <w:pPr>
        <w:spacing w:line="136" w:lineRule="exact"/>
        <w:rPr>
          <w:rFonts w:eastAsia="Times New Roman"/>
          <w:sz w:val="24"/>
          <w:szCs w:val="24"/>
        </w:rPr>
      </w:pPr>
    </w:p>
    <w:p w:rsidR="00727CCA" w:rsidRDefault="00727CCA" w:rsidP="00727CCA">
      <w:pPr>
        <w:numPr>
          <w:ilvl w:val="0"/>
          <w:numId w:val="1"/>
        </w:numPr>
        <w:tabs>
          <w:tab w:val="left" w:pos="920"/>
        </w:tabs>
        <w:ind w:left="9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Петров А.М. Общественное питание: учет и </w:t>
      </w:r>
      <w:proofErr w:type="spellStart"/>
      <w:r>
        <w:rPr>
          <w:rFonts w:eastAsia="Times New Roman"/>
          <w:sz w:val="24"/>
          <w:szCs w:val="24"/>
        </w:rPr>
        <w:t>калькулирование</w:t>
      </w:r>
      <w:proofErr w:type="spellEnd"/>
      <w:r>
        <w:rPr>
          <w:rFonts w:eastAsia="Times New Roman"/>
          <w:sz w:val="24"/>
          <w:szCs w:val="24"/>
        </w:rPr>
        <w:t xml:space="preserve"> себестоимости: </w:t>
      </w:r>
      <w:proofErr w:type="spellStart"/>
      <w:r>
        <w:rPr>
          <w:rFonts w:eastAsia="Times New Roman"/>
          <w:sz w:val="24"/>
          <w:szCs w:val="24"/>
        </w:rPr>
        <w:t>практ</w:t>
      </w:r>
      <w:proofErr w:type="spellEnd"/>
      <w:r>
        <w:rPr>
          <w:rFonts w:eastAsia="Times New Roman"/>
          <w:sz w:val="24"/>
          <w:szCs w:val="24"/>
        </w:rPr>
        <w:t>.</w:t>
      </w:r>
    </w:p>
    <w:p w:rsidR="00727CCA" w:rsidRDefault="00727CCA" w:rsidP="00727CCA">
      <w:pPr>
        <w:spacing w:line="40" w:lineRule="exact"/>
        <w:rPr>
          <w:rFonts w:eastAsia="Times New Roman"/>
          <w:sz w:val="24"/>
          <w:szCs w:val="24"/>
        </w:rPr>
      </w:pPr>
    </w:p>
    <w:p w:rsidR="00727CCA" w:rsidRDefault="00727CCA" w:rsidP="00727CCA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пособие / А.М.Петров. – 5-е изд.,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. – М.: Издательство «</w:t>
      </w:r>
      <w:proofErr w:type="spellStart"/>
      <w:r>
        <w:rPr>
          <w:rFonts w:eastAsia="Times New Roman"/>
          <w:sz w:val="24"/>
          <w:szCs w:val="24"/>
        </w:rPr>
        <w:t>Оммега-Л</w:t>
      </w:r>
      <w:proofErr w:type="spellEnd"/>
      <w:r>
        <w:rPr>
          <w:rFonts w:eastAsia="Times New Roman"/>
          <w:sz w:val="24"/>
          <w:szCs w:val="24"/>
        </w:rPr>
        <w:t>», 2013. –</w:t>
      </w:r>
    </w:p>
    <w:p w:rsidR="00727CCA" w:rsidRDefault="00727CCA" w:rsidP="00727CCA">
      <w:pPr>
        <w:spacing w:line="43" w:lineRule="exact"/>
        <w:rPr>
          <w:rFonts w:eastAsia="Times New Roman"/>
          <w:sz w:val="24"/>
          <w:szCs w:val="24"/>
        </w:rPr>
      </w:pPr>
    </w:p>
    <w:p w:rsidR="00727CCA" w:rsidRDefault="00727CCA" w:rsidP="00727CCA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415с.</w:t>
      </w:r>
      <w:proofErr w:type="gramStart"/>
      <w:r>
        <w:rPr>
          <w:rFonts w:eastAsia="Times New Roman"/>
          <w:sz w:val="24"/>
          <w:szCs w:val="24"/>
        </w:rPr>
        <w:t>:и</w:t>
      </w:r>
      <w:proofErr w:type="gramEnd"/>
      <w:r>
        <w:rPr>
          <w:rFonts w:eastAsia="Times New Roman"/>
          <w:sz w:val="24"/>
          <w:szCs w:val="24"/>
        </w:rPr>
        <w:t>л. [табл.]. – (Профессиональный бухгалтер).</w:t>
      </w:r>
    </w:p>
    <w:p w:rsidR="00727CCA" w:rsidRDefault="00727CCA" w:rsidP="00727CCA">
      <w:pPr>
        <w:spacing w:line="200" w:lineRule="exact"/>
        <w:rPr>
          <w:sz w:val="20"/>
          <w:szCs w:val="20"/>
        </w:rPr>
      </w:pPr>
    </w:p>
    <w:p w:rsidR="00727CCA" w:rsidRDefault="00727CCA" w:rsidP="00727CCA">
      <w:pPr>
        <w:spacing w:line="200" w:lineRule="exact"/>
        <w:rPr>
          <w:sz w:val="20"/>
          <w:szCs w:val="20"/>
        </w:rPr>
      </w:pPr>
    </w:p>
    <w:p w:rsidR="00727CCA" w:rsidRDefault="00727CCA" w:rsidP="00727CCA">
      <w:pPr>
        <w:spacing w:line="200" w:lineRule="exact"/>
        <w:rPr>
          <w:sz w:val="20"/>
          <w:szCs w:val="20"/>
        </w:rPr>
      </w:pPr>
    </w:p>
    <w:p w:rsidR="00727CCA" w:rsidRDefault="00727CCA" w:rsidP="00727CCA">
      <w:pPr>
        <w:spacing w:line="200" w:lineRule="exact"/>
        <w:rPr>
          <w:sz w:val="20"/>
          <w:szCs w:val="20"/>
        </w:rPr>
      </w:pPr>
    </w:p>
    <w:p w:rsidR="00702EB5" w:rsidRDefault="00702EB5"/>
    <w:sectPr w:rsidR="00702EB5" w:rsidSect="0070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20B"/>
    <w:multiLevelType w:val="hybridMultilevel"/>
    <w:tmpl w:val="32183F3C"/>
    <w:lvl w:ilvl="0" w:tplc="4EA0BCF4">
      <w:start w:val="1"/>
      <w:numFmt w:val="decimal"/>
      <w:lvlText w:val="%1."/>
      <w:lvlJc w:val="left"/>
    </w:lvl>
    <w:lvl w:ilvl="1" w:tplc="714291AA">
      <w:numFmt w:val="decimal"/>
      <w:lvlText w:val=""/>
      <w:lvlJc w:val="left"/>
    </w:lvl>
    <w:lvl w:ilvl="2" w:tplc="BCA8F84A">
      <w:numFmt w:val="decimal"/>
      <w:lvlText w:val=""/>
      <w:lvlJc w:val="left"/>
    </w:lvl>
    <w:lvl w:ilvl="3" w:tplc="E670FE5C">
      <w:numFmt w:val="decimal"/>
      <w:lvlText w:val=""/>
      <w:lvlJc w:val="left"/>
    </w:lvl>
    <w:lvl w:ilvl="4" w:tplc="DA707B26">
      <w:numFmt w:val="decimal"/>
      <w:lvlText w:val=""/>
      <w:lvlJc w:val="left"/>
    </w:lvl>
    <w:lvl w:ilvl="5" w:tplc="CFF2379A">
      <w:numFmt w:val="decimal"/>
      <w:lvlText w:val=""/>
      <w:lvlJc w:val="left"/>
    </w:lvl>
    <w:lvl w:ilvl="6" w:tplc="920678C4">
      <w:numFmt w:val="decimal"/>
      <w:lvlText w:val=""/>
      <w:lvlJc w:val="left"/>
    </w:lvl>
    <w:lvl w:ilvl="7" w:tplc="8F2612C6">
      <w:numFmt w:val="decimal"/>
      <w:lvlText w:val=""/>
      <w:lvlJc w:val="left"/>
    </w:lvl>
    <w:lvl w:ilvl="8" w:tplc="91AC0D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CCA"/>
    <w:rsid w:val="00610B85"/>
    <w:rsid w:val="00702EB5"/>
    <w:rsid w:val="00726D08"/>
    <w:rsid w:val="0072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C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Grizli777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2020-04-13T09:55:00Z</dcterms:created>
  <dcterms:modified xsi:type="dcterms:W3CDTF">2020-04-13T10:41:00Z</dcterms:modified>
</cp:coreProperties>
</file>