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F3" w:rsidRDefault="008905BE">
      <w:r>
        <w:t>Задание:</w:t>
      </w:r>
    </w:p>
    <w:p w:rsidR="008905BE" w:rsidRDefault="008905BE">
      <w:r>
        <w:rPr>
          <w:rFonts w:ascii="Times New Roman" w:hAnsi="Times New Roman" w:cs="Times New Roman"/>
          <w:sz w:val="28"/>
          <w:szCs w:val="28"/>
        </w:rPr>
        <w:t xml:space="preserve">Организовать рабочие места в производственных помещениях: столовой, кафе, ресторане с учетом цеховой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бесцеховой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структуры п.п.</w:t>
      </w:r>
    </w:p>
    <w:sectPr w:rsidR="008905BE" w:rsidSect="00E94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905BE"/>
    <w:rsid w:val="008905BE"/>
    <w:rsid w:val="00E9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Grizli777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2020-05-07T09:20:00Z</dcterms:created>
  <dcterms:modified xsi:type="dcterms:W3CDTF">2020-05-07T09:20:00Z</dcterms:modified>
</cp:coreProperties>
</file>