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C9" w:rsidRPr="00F03AC9" w:rsidRDefault="00F03A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3AC9">
        <w:rPr>
          <w:rFonts w:ascii="Times New Roman" w:hAnsi="Times New Roman" w:cs="Times New Roman"/>
          <w:bCs/>
          <w:sz w:val="28"/>
          <w:szCs w:val="28"/>
        </w:rPr>
        <w:t xml:space="preserve">Тема: </w:t>
      </w:r>
      <w:r w:rsidRPr="00F03AC9">
        <w:rPr>
          <w:rFonts w:ascii="Times New Roman" w:hAnsi="Times New Roman" w:cs="Times New Roman"/>
          <w:b/>
          <w:bCs/>
          <w:sz w:val="28"/>
          <w:szCs w:val="28"/>
        </w:rPr>
        <w:t>Сущность экономики и история ее развития. Принципы рыночной экономики</w:t>
      </w:r>
    </w:p>
    <w:p w:rsidR="00F03AC9" w:rsidRPr="00F03AC9" w:rsidRDefault="00F03AC9">
      <w:pPr>
        <w:rPr>
          <w:rFonts w:ascii="Times New Roman" w:hAnsi="Times New Roman" w:cs="Times New Roman"/>
          <w:sz w:val="28"/>
          <w:szCs w:val="28"/>
        </w:rPr>
      </w:pPr>
      <w:r w:rsidRPr="00F03AC9">
        <w:rPr>
          <w:rFonts w:ascii="Times New Roman" w:hAnsi="Times New Roman" w:cs="Times New Roman"/>
          <w:bCs/>
          <w:sz w:val="28"/>
          <w:szCs w:val="28"/>
        </w:rPr>
        <w:t>1.Понятие об экономике и экономической деятельности людей. Основные положения экономической теории. Составная часть экономики: микро- и макроэкономика.</w:t>
      </w:r>
      <w:r w:rsidRPr="00F03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AC9" w:rsidRPr="00F03AC9" w:rsidRDefault="00F03AC9">
      <w:pPr>
        <w:rPr>
          <w:rFonts w:ascii="Times New Roman" w:hAnsi="Times New Roman" w:cs="Times New Roman"/>
          <w:sz w:val="28"/>
          <w:szCs w:val="28"/>
        </w:rPr>
      </w:pPr>
      <w:r w:rsidRPr="00F03AC9">
        <w:rPr>
          <w:rFonts w:ascii="Times New Roman" w:hAnsi="Times New Roman" w:cs="Times New Roman"/>
          <w:sz w:val="28"/>
          <w:szCs w:val="28"/>
        </w:rPr>
        <w:t>2.Пон</w:t>
      </w:r>
      <w:r w:rsidRPr="00F03AC9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F03AC9">
        <w:rPr>
          <w:rFonts w:ascii="Times New Roman" w:hAnsi="Times New Roman" w:cs="Times New Roman"/>
          <w:sz w:val="28"/>
          <w:szCs w:val="28"/>
        </w:rPr>
        <w:t>тие</w:t>
      </w:r>
      <w:r w:rsidRPr="00F03A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03AC9">
        <w:rPr>
          <w:rFonts w:ascii="Times New Roman" w:hAnsi="Times New Roman" w:cs="Times New Roman"/>
          <w:sz w:val="28"/>
          <w:szCs w:val="28"/>
        </w:rPr>
        <w:t>рынка,</w:t>
      </w:r>
      <w:r w:rsidRPr="00F03A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03AC9">
        <w:rPr>
          <w:rFonts w:ascii="Times New Roman" w:hAnsi="Times New Roman" w:cs="Times New Roman"/>
          <w:sz w:val="28"/>
          <w:szCs w:val="28"/>
        </w:rPr>
        <w:t>усл</w:t>
      </w:r>
      <w:r w:rsidRPr="00F03AC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03AC9">
        <w:rPr>
          <w:rFonts w:ascii="Times New Roman" w:hAnsi="Times New Roman" w:cs="Times New Roman"/>
          <w:sz w:val="28"/>
          <w:szCs w:val="28"/>
        </w:rPr>
        <w:t>вия его возник</w:t>
      </w:r>
      <w:r w:rsidRPr="00F03AC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03AC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03AC9">
        <w:rPr>
          <w:rFonts w:ascii="Times New Roman" w:hAnsi="Times New Roman" w:cs="Times New Roman"/>
          <w:sz w:val="28"/>
          <w:szCs w:val="28"/>
        </w:rPr>
        <w:t>ве</w:t>
      </w:r>
      <w:r w:rsidRPr="00F03AC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03AC9">
        <w:rPr>
          <w:rFonts w:ascii="Times New Roman" w:hAnsi="Times New Roman" w:cs="Times New Roman"/>
          <w:sz w:val="28"/>
          <w:szCs w:val="28"/>
        </w:rPr>
        <w:t>и</w:t>
      </w:r>
      <w:r w:rsidRPr="00F03AC9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F03AC9">
        <w:rPr>
          <w:rFonts w:ascii="Times New Roman" w:hAnsi="Times New Roman" w:cs="Times New Roman"/>
          <w:sz w:val="28"/>
          <w:szCs w:val="28"/>
        </w:rPr>
        <w:t>.</w:t>
      </w:r>
      <w:r w:rsidRPr="00F03A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03AC9">
        <w:rPr>
          <w:rFonts w:ascii="Times New Roman" w:hAnsi="Times New Roman" w:cs="Times New Roman"/>
          <w:sz w:val="28"/>
          <w:szCs w:val="28"/>
        </w:rPr>
        <w:t>Виды</w:t>
      </w:r>
      <w:r w:rsidRPr="00F03A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03AC9">
        <w:rPr>
          <w:rFonts w:ascii="Times New Roman" w:hAnsi="Times New Roman" w:cs="Times New Roman"/>
          <w:sz w:val="28"/>
          <w:szCs w:val="28"/>
        </w:rPr>
        <w:t>ры</w:t>
      </w:r>
      <w:r w:rsidRPr="00F03AC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03AC9">
        <w:rPr>
          <w:rFonts w:ascii="Times New Roman" w:hAnsi="Times New Roman" w:cs="Times New Roman"/>
          <w:sz w:val="28"/>
          <w:szCs w:val="28"/>
        </w:rPr>
        <w:t>ков</w:t>
      </w:r>
      <w:r w:rsidRPr="00F03AC9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Pr="00F03AC9">
        <w:rPr>
          <w:rFonts w:ascii="Times New Roman" w:hAnsi="Times New Roman" w:cs="Times New Roman"/>
          <w:bCs/>
          <w:sz w:val="28"/>
          <w:szCs w:val="28"/>
        </w:rPr>
        <w:t>Рыночная система хозяйствования: понятие, сущность, функции и виды рынков.</w:t>
      </w:r>
    </w:p>
    <w:p w:rsidR="001B0AB2" w:rsidRPr="00F03AC9" w:rsidRDefault="00F03AC9" w:rsidP="00F03AC9">
      <w:pPr>
        <w:rPr>
          <w:rFonts w:ascii="Times New Roman" w:hAnsi="Times New Roman" w:cs="Times New Roman"/>
          <w:sz w:val="28"/>
          <w:szCs w:val="28"/>
        </w:rPr>
      </w:pPr>
      <w:r w:rsidRPr="00F03AC9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03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помощью</w:t>
      </w:r>
      <w:r w:rsidRPr="00F03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AC9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F03AC9">
        <w:rPr>
          <w:rFonts w:ascii="Times New Roman" w:hAnsi="Times New Roman" w:cs="Times New Roman"/>
          <w:sz w:val="28"/>
          <w:szCs w:val="28"/>
        </w:rPr>
        <w:t xml:space="preserve"> изучить материал и составить конспект</w:t>
      </w:r>
    </w:p>
    <w:sectPr w:rsidR="001B0AB2" w:rsidRPr="00F03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3AC9"/>
    <w:rsid w:val="001B0AB2"/>
    <w:rsid w:val="00F0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2020-06-09T08:47:00Z</dcterms:created>
  <dcterms:modified xsi:type="dcterms:W3CDTF">2020-06-09T08:48:00Z</dcterms:modified>
</cp:coreProperties>
</file>