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0" w:rsidRPr="008B2B4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  <w:sz w:val="28"/>
          <w:szCs w:val="28"/>
        </w:rPr>
      </w:pPr>
      <w:r w:rsidRPr="008B2B40">
        <w:rPr>
          <w:b/>
          <w:sz w:val="28"/>
          <w:szCs w:val="28"/>
        </w:rPr>
        <w:t>Раздел 5. Телекоммуник</w:t>
      </w:r>
      <w:r w:rsidRPr="008B2B40">
        <w:rPr>
          <w:b/>
          <w:sz w:val="28"/>
          <w:szCs w:val="28"/>
        </w:rPr>
        <w:t>а</w:t>
      </w:r>
      <w:r w:rsidRPr="008B2B40">
        <w:rPr>
          <w:b/>
          <w:sz w:val="28"/>
          <w:szCs w:val="28"/>
        </w:rPr>
        <w:t>цион</w:t>
      </w:r>
      <w:r>
        <w:rPr>
          <w:b/>
          <w:sz w:val="28"/>
          <w:szCs w:val="28"/>
        </w:rPr>
        <w:t>ные технологии</w:t>
      </w:r>
    </w:p>
    <w:p w:rsidR="00BD7680" w:rsidRPr="008B2B4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  <w:sz w:val="28"/>
          <w:szCs w:val="28"/>
        </w:rPr>
      </w:pPr>
      <w:bookmarkStart w:id="0" w:name="Тема5_1"/>
      <w:r w:rsidRPr="008B2B40">
        <w:rPr>
          <w:b/>
          <w:sz w:val="28"/>
          <w:szCs w:val="28"/>
        </w:rPr>
        <w:t>Тема 5.1. Передача информации. Локальные компьютерные сети. Глобальная компьютерная сеть Internet</w:t>
      </w:r>
    </w:p>
    <w:bookmarkEnd w:id="0"/>
    <w:p w:rsidR="00BD7680" w:rsidRPr="00D61138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61138">
        <w:rPr>
          <w:b/>
          <w:sz w:val="28"/>
          <w:szCs w:val="28"/>
        </w:rPr>
        <w:t>Технические и программные средства Интернет – технологии</w:t>
      </w:r>
    </w:p>
    <w:p w:rsidR="00BD7680" w:rsidRDefault="00BD7680" w:rsidP="00BD7680">
      <w:pPr>
        <w:ind w:firstLine="708"/>
      </w:pPr>
    </w:p>
    <w:p w:rsidR="00BD7680" w:rsidRPr="00D61138" w:rsidRDefault="00BD7680" w:rsidP="00BD7680">
      <w:pPr>
        <w:ind w:firstLine="708"/>
      </w:pPr>
      <w:r w:rsidRPr="00D61138">
        <w:t>Интернет-технологии  — технологии создания и поддержки различных информационных ресурсов в компьютерной сети Интернет: сайтов, блогов, форумов, чатов, электронных библиотек и энциклопедий.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В основе Интернет и Интернет-технологий лежат гипертексты и сайты, размещаемые в глобальной сети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Интернет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либо в локальных сетях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1138">
        <w:rPr>
          <w:color w:val="000000"/>
        </w:rPr>
        <w:t>Гипертексты - это тексты со гиперссылками на другие гипертексты, размещенные в Интернет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или локальной сети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Для записи гипертекстов используется язык разметки гипертекстов HTML, который воспринимается всеми браузерами на всех персональных компьютерах.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Язык HTML является международным стандартом, поэтому все гипертексты, единым образом воспринимаются и единым образом отображаются на всех персональных компьютерах во всем мире.</w:t>
      </w:r>
    </w:p>
    <w:p w:rsidR="00BD7680" w:rsidRPr="00D61138" w:rsidRDefault="00BD7680" w:rsidP="00BD7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1138">
        <w:rPr>
          <w:color w:val="000000"/>
        </w:rPr>
        <w:t>Для подготовки гипертекстов обычно используются визуальные гипертекстовые редакторы, в которых сразу видно - как будет выглядеть гипертекст на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ЭВМ,</w:t>
      </w:r>
      <w:r w:rsidRPr="00D61138">
        <w:rPr>
          <w:rStyle w:val="apple-converted-space"/>
        </w:rPr>
        <w:t> </w:t>
      </w:r>
      <w:r w:rsidRPr="00D61138">
        <w:rPr>
          <w:color w:val="000000"/>
        </w:rPr>
        <w:t>и возможна вставка гиперссылок на сайты в Интернет.</w:t>
      </w:r>
    </w:p>
    <w:p w:rsidR="00BD7680" w:rsidRPr="005B394E" w:rsidRDefault="00BD7680" w:rsidP="00BD7680">
      <w:pPr>
        <w:ind w:firstLine="567"/>
        <w:jc w:val="both"/>
      </w:pPr>
      <w:r w:rsidRPr="005B394E">
        <w:t>Создание компьютерных сетей вызвано практической потребностью пользователей удаленных друг от друга компьютеров в одной и той же информации. Сети предоставляют пользователям возможность не только быстрого обмена информацией, но и совместной работы на принтерах и других периферийных устройствах, и даже одновременной обработки документов.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b/>
          <w:bCs/>
          <w:i/>
          <w:iCs/>
          <w:lang w:eastAsia="ru-RU"/>
        </w:rPr>
        <w:t>Компьютерная сеть</w:t>
      </w:r>
      <w:r w:rsidRPr="005B394E">
        <w:rPr>
          <w:lang w:eastAsia="ru-RU"/>
        </w:rPr>
        <w:t xml:space="preserve"> - представляет собой систему распределенной обработки информации, состоящую как минимум из двух компьютеров, взаимодействующих между собой с помощью специальных средств связи. 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 xml:space="preserve">Другими словами сеть представляет собой совокупность соединенных друг с другом ПК и других вычислительных устройств, таких как принтеры, факсимильные аппараты и модемы. Сеть дает возможность отдельным сотрудникам организации взаимодействовать друг с другом и обращаться к совместно используемым ресурсам; позволяет им получать доступ к данным, хранящимся на персональных компьютерах в удаленных офисах, и устанавливать связь с поставщиками. 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 xml:space="preserve">Компьютеры, входящие в сеть выполняют следующие </w:t>
      </w:r>
      <w:r w:rsidRPr="005B394E">
        <w:rPr>
          <w:b/>
          <w:i/>
          <w:lang w:eastAsia="ru-RU"/>
        </w:rPr>
        <w:t>функции</w:t>
      </w:r>
      <w:r w:rsidRPr="005B394E">
        <w:rPr>
          <w:lang w:eastAsia="ru-RU"/>
        </w:rPr>
        <w:t>: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Организация доступа к сети 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Управление передачей информации </w:t>
      </w:r>
    </w:p>
    <w:p w:rsidR="00BD7680" w:rsidRPr="005B394E" w:rsidRDefault="00BD7680" w:rsidP="00BD7680">
      <w:pPr>
        <w:numPr>
          <w:ilvl w:val="0"/>
          <w:numId w:val="2"/>
        </w:numPr>
        <w:ind w:left="0" w:firstLine="540"/>
        <w:rPr>
          <w:lang w:eastAsia="ru-RU"/>
        </w:rPr>
      </w:pPr>
      <w:r w:rsidRPr="005B394E">
        <w:rPr>
          <w:lang w:eastAsia="ru-RU"/>
        </w:rPr>
        <w:t xml:space="preserve">Предоставление вычислительных ресурсов и услуг абонентам сети. 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</w:pPr>
      <w:r w:rsidRPr="005B394E">
        <w:t>Любая компьютерная сеть характеризуется: топологией, протоколами, интерфейсами, сетевыми техническими и программными средствами.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Топология</w:t>
      </w:r>
      <w:r w:rsidRPr="005B394E">
        <w:t xml:space="preserve"> компьютерной сети отражает структуру связей между ее основными функциональными элементами. 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Сетевые технические средства</w:t>
      </w:r>
      <w:r w:rsidRPr="005B394E">
        <w:t xml:space="preserve"> – это различные устройства, обеспечивающие объединение компьютеров в единую компьютерную сеть.</w:t>
      </w: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bCs/>
          <w:i/>
        </w:rPr>
        <w:t>Сетевые программные средства</w:t>
      </w:r>
      <w:r w:rsidRPr="005B394E">
        <w:rPr>
          <w:b/>
          <w:bCs/>
        </w:rPr>
        <w:t xml:space="preserve"> </w:t>
      </w:r>
      <w:r w:rsidRPr="005B394E">
        <w:t>– осуществляют управление работой компьютерной сети и обеспечивают соответствующий интерфейс с пользователями.</w:t>
      </w:r>
    </w:p>
    <w:p w:rsidR="00BD7680" w:rsidRPr="00D61138" w:rsidRDefault="00BD7680" w:rsidP="00BD7680"/>
    <w:p w:rsidR="00BD7680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1138">
        <w:rPr>
          <w:b/>
          <w:sz w:val="28"/>
          <w:szCs w:val="28"/>
        </w:rPr>
        <w:t>Локальные компьютерные сети</w:t>
      </w:r>
    </w:p>
    <w:p w:rsidR="00BD7680" w:rsidRPr="00D61138" w:rsidRDefault="00BD7680" w:rsidP="00BD7680">
      <w:pPr>
        <w:shd w:val="clear" w:color="auto" w:fill="FFFFFF"/>
        <w:jc w:val="center"/>
        <w:rPr>
          <w:b/>
          <w:sz w:val="28"/>
          <w:szCs w:val="28"/>
        </w:rPr>
      </w:pPr>
    </w:p>
    <w:p w:rsidR="00BD7680" w:rsidRPr="00D61138" w:rsidRDefault="00BD7680" w:rsidP="00BD7680">
      <w:pPr>
        <w:ind w:firstLine="567"/>
        <w:jc w:val="both"/>
      </w:pPr>
      <w:r w:rsidRPr="00D61138">
        <w:rPr>
          <w:b/>
          <w:i/>
        </w:rPr>
        <w:lastRenderedPageBreak/>
        <w:t>Локальная сеть</w:t>
      </w:r>
      <w:r w:rsidRPr="00D61138">
        <w:t xml:space="preserve"> объединяет компьютеры, установленные в одном помещении (например, школьный компьютерный класс, состоящий из 8—12 компьютеров) или в одном здании.</w:t>
      </w:r>
    </w:p>
    <w:p w:rsidR="00BD7680" w:rsidRPr="00D61138" w:rsidRDefault="00BD7680" w:rsidP="00BD7680">
      <w:pPr>
        <w:ind w:firstLine="567"/>
        <w:jc w:val="both"/>
      </w:pPr>
      <w:r w:rsidRPr="00D61138">
        <w:t xml:space="preserve">     В небольших локальных сетях все компьютеры обычно равноправны, т. е. пользователи самостоятельно решают, какие ресурсы своего компьютера (диски, каталоги, файлы) сделать общедоступными по сети. Такие сети называются </w:t>
      </w:r>
      <w:r w:rsidRPr="00D61138">
        <w:rPr>
          <w:b/>
          <w:i/>
        </w:rPr>
        <w:t>одноранговыми</w:t>
      </w:r>
      <w:r w:rsidRPr="00D61138">
        <w:t>.</w:t>
      </w:r>
    </w:p>
    <w:p w:rsidR="00BD7680" w:rsidRPr="00D61138" w:rsidRDefault="00BD7680" w:rsidP="00BD7680">
      <w:pPr>
        <w:ind w:firstLine="567"/>
        <w:jc w:val="both"/>
      </w:pPr>
      <w:r w:rsidRPr="00D61138">
        <w:t>Если к локальной сети подключено более десяти компьютеров, то одноранговая сеть может оказаться недостаточно производительной. Для увеличения производительности, а также в целях обеспечения большей надежности при хранении информации в сети некоторые компьютеры специально выделяются для хранения файлов или программ-приложений. Такие компьютеры называются серверами, а локальная сеть — сетью на основе серверов.</w:t>
      </w:r>
      <w:r w:rsidRPr="00D61138">
        <w:br/>
        <w:t>         Каждый компьютер, подключенный к локальной сети, должен иметь специальную плату (сетевой адаптер). Между собой компьютеры (сетевые адаптеры) соединяются с помощью кабелей.</w:t>
      </w:r>
    </w:p>
    <w:p w:rsidR="00BD7680" w:rsidRPr="00D61138" w:rsidRDefault="00BD7680" w:rsidP="00BD7680">
      <w:pPr>
        <w:ind w:firstLine="567"/>
        <w:jc w:val="center"/>
        <w:rPr>
          <w:b/>
          <w:i/>
        </w:rPr>
      </w:pPr>
      <w:r w:rsidRPr="00D61138">
        <w:rPr>
          <w:b/>
          <w:i/>
        </w:rPr>
        <w:t>Региональные компьютерные сети</w:t>
      </w:r>
    </w:p>
    <w:p w:rsidR="00BD7680" w:rsidRPr="00D61138" w:rsidRDefault="00BD7680" w:rsidP="00BD7680">
      <w:pPr>
        <w:ind w:firstLine="567"/>
        <w:jc w:val="both"/>
      </w:pPr>
      <w:r w:rsidRPr="00D61138">
        <w:t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</w:t>
      </w:r>
    </w:p>
    <w:p w:rsidR="00BD7680" w:rsidRPr="00D61138" w:rsidRDefault="00BD7680" w:rsidP="00BD7680">
      <w:pPr>
        <w:ind w:firstLine="567"/>
        <w:jc w:val="center"/>
        <w:rPr>
          <w:i/>
        </w:rPr>
      </w:pPr>
      <w:r w:rsidRPr="00D61138">
        <w:rPr>
          <w:b/>
          <w:i/>
        </w:rPr>
        <w:t>Корпоративные компьютерные сети</w:t>
      </w:r>
    </w:p>
    <w:p w:rsidR="00BD7680" w:rsidRPr="00D61138" w:rsidRDefault="00BD7680" w:rsidP="00BD7680">
      <w:pPr>
        <w:ind w:firstLine="567"/>
        <w:jc w:val="both"/>
      </w:pPr>
      <w:r w:rsidRPr="00D61138">
        <w:t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компьютеров, размещенных в различных странах и городах (в качестве примера можно привести сеть корпорации Microsoft, MSN).</w:t>
      </w:r>
    </w:p>
    <w:p w:rsidR="00BD7680" w:rsidRDefault="00BD7680" w:rsidP="00BD76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7680" w:rsidRDefault="00BD7680" w:rsidP="00BD7680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8B2B40">
        <w:rPr>
          <w:b/>
          <w:sz w:val="28"/>
          <w:szCs w:val="28"/>
        </w:rPr>
        <w:t>Глобальная компьютерная сеть Internet</w:t>
      </w:r>
    </w:p>
    <w:p w:rsidR="00BD7680" w:rsidRDefault="00BD7680" w:rsidP="00BD7680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</w:p>
    <w:p w:rsidR="00BD7680" w:rsidRPr="005B394E" w:rsidRDefault="00BD7680" w:rsidP="00BD7680">
      <w:pPr>
        <w:pStyle w:val="a3"/>
        <w:spacing w:before="0" w:beforeAutospacing="0" w:after="0" w:afterAutospacing="0"/>
        <w:ind w:firstLine="540"/>
        <w:jc w:val="both"/>
      </w:pPr>
      <w:r w:rsidRPr="005B394E">
        <w:rPr>
          <w:b/>
          <w:i/>
          <w:iCs/>
        </w:rPr>
        <w:t>Глобальные сети (Wide Area Networks, WAN),</w:t>
      </w:r>
      <w:r w:rsidRPr="005B394E">
        <w:rPr>
          <w:i/>
          <w:iCs/>
        </w:rPr>
        <w:t xml:space="preserve"> </w:t>
      </w:r>
      <w:r w:rsidRPr="005B394E">
        <w:t>которые также называют территориальными компьютерными сетями, служат для того, чтобы предоставлять свои сервисы большому количеству конечных абонентов, разбросанных по большой территории — в пределах области, региона, страны, континента или всего земного шара. Ввиду большой протяженности каналов связи построение глобальной сети требует очень больших затрат, в которые входит стоимость кабелей и работ по их прокладке, затраты на коммутационное оборудование и промежуточную усилительную аппаратуру, обеспечивающую необходимую полосу пропускания канала, а также эксплуатационные затраты на постоянное поддержание в работоспособном состоянии разбросанной по большой территории аппаратуры сети.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b/>
          <w:i/>
        </w:rPr>
        <w:t>Интернет</w:t>
      </w:r>
      <w:r w:rsidRPr="005B394E">
        <w:t xml:space="preserve"> — это глобальная компьютерная сеть, объединяющая многие локальные, региональные и корпоративные сети и включающая в себя десятки миллионов компьютеров.</w:t>
      </w:r>
    </w:p>
    <w:p w:rsidR="00BD7680" w:rsidRPr="005B394E" w:rsidRDefault="00BD7680" w:rsidP="00BD7680">
      <w:pPr>
        <w:ind w:firstLine="567"/>
        <w:jc w:val="both"/>
      </w:pPr>
      <w:r w:rsidRPr="005B394E">
        <w:t>В каждой локальной или корпоративной сети обычно имеется, по крайней мере, один компьютер, который имеет постоянное подключение к Интернету с помощью линии связи с высокой пропускной способностью (сервер Интернета). Надежность функционирования глобальной сети обеспечивается избыточностью линий связи: как правило, серверы имеют более двух линий связи, соединяющих их с Интернетом.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Основу, «каркас» Интернета составляют более ста миллионов серверов, постоянно подключенных к сети, из которых в России насчитывается более трехсот тысяч (на начало </w:t>
      </w:r>
      <w:smartTag w:uri="urn:schemas-microsoft-com:office:smarttags" w:element="metricconverter">
        <w:smartTagPr>
          <w:attr w:name="ProductID" w:val="2001 г"/>
        </w:smartTagPr>
        <w:r w:rsidRPr="005B394E">
          <w:t>2001 г</w:t>
        </w:r>
      </w:smartTag>
      <w:r w:rsidRPr="005B394E">
        <w:t>.).</w:t>
      </w:r>
    </w:p>
    <w:p w:rsidR="00BD7680" w:rsidRPr="005B394E" w:rsidRDefault="00BD7680" w:rsidP="00BD7680">
      <w:pPr>
        <w:ind w:firstLine="567"/>
        <w:jc w:val="both"/>
      </w:pPr>
      <w:r w:rsidRPr="005B394E">
        <w:lastRenderedPageBreak/>
        <w:t>К серверам Интернета могут подключаться с помощью локальных сетей или коммутируемых телефонных линий сотни миллионов пользователей сети.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Своим зарождением Интернет обязан Министерству обороны США и его секретному исследованию, проводимому в 1969 году с целью тестирования методов, позволяющих компьютерным сетям выжить во время военных действий с помощью динамической перемаршрутизации сообщений. Первой такой сетью была ARPAnet, объединившая три сети в Калифорнии с сетью в штате Юта по набору правил, названных Интернет-протоколом (Internet Protocol или, сокращенно, IP).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В 1972 был открыт доступ для университетов и исследовательских организаций, в результате чего сеть стала объединять 50 университетов и исследовательских организаций, имевших контракты с Министерством обороны США. </w:t>
      </w:r>
    </w:p>
    <w:p w:rsidR="00BD7680" w:rsidRPr="005B394E" w:rsidRDefault="00BD7680" w:rsidP="00BD7680">
      <w:pPr>
        <w:ind w:firstLine="567"/>
        <w:jc w:val="both"/>
      </w:pPr>
      <w:r w:rsidRPr="005B394E">
        <w:t>В 1973 сеть выросла до международных масштабов, объединив сети, находящиеся в Англии и Норвегии. Десятилетие спустя IP был расширен за счет набора коммуникационных протоколов, поддерживающих как локальные, так и глобальные сети. Так появился TCP/IP. Вскоре после этого, National Science Foundation (NSF) открыла NSFnet с целью связать 5 суперкомпьютерных центров. Одновременно с внедрением протокола TCP/IP новая сеть вскоре заменила ARPAnet в качестве "хребта" (backbone) Интернета.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Ну а как же Интернет стал столь популярен и развит, а толчок к этому, а также к превращению его в среду для ведения бизнеса дало появление World Wide Web (Всемирная Паутина, WWW, 3W, вэ-вэ-вэ, три даблъю) - системы гипертекста (hypertext), которая сделала путешествие по сети Интернет быстрым и интуитивно понятным. </w:t>
      </w:r>
    </w:p>
    <w:p w:rsidR="00BD7680" w:rsidRPr="005B394E" w:rsidRDefault="00BD7680" w:rsidP="00BD7680">
      <w:pPr>
        <w:ind w:firstLine="567"/>
        <w:jc w:val="both"/>
      </w:pPr>
      <w:r>
        <w:t>И</w:t>
      </w:r>
      <w:r w:rsidRPr="005B394E">
        <w:t xml:space="preserve">дея связывания документов через гипертекст впервые была предложена и продвигалась Тедом Нельсоном (Ted Nelson) в 1960-е годы, однако уровень существующих в то время компьютерных технологий не позволял воплотить ее в жизнь, хотя кто знает, чем бы всё закончилось, если бы эта идея нашла применение?!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Основы того, что мы сегодня понимаем под WWW, заложил в 1980-е годы Тим Бернерс-Ли (Tim Berners-Lee) в процессе работ по созданию системы гипертекста в Европейской лаборатории физики элементарных частиц (European Laboratary for Particle Physics, Европейский центр ядерных исследований). </w:t>
      </w:r>
    </w:p>
    <w:p w:rsidR="00BD7680" w:rsidRPr="005B394E" w:rsidRDefault="00BD7680" w:rsidP="00BD7680">
      <w:pPr>
        <w:ind w:firstLine="567"/>
        <w:jc w:val="both"/>
      </w:pPr>
      <w:r w:rsidRPr="005B394E">
        <w:t xml:space="preserve">В результате этих работ в 1990 научному сообществу был представлен первый текстовый браузер (browser), позволяющий просматривать связанные гиперссылками (hyperlinks) текстовые файлы on-line. Доступ к этому браузеру широкой публике был предоставлен в 1991, однако распространение его вне научных кругов шло медленно. </w:t>
      </w:r>
    </w:p>
    <w:p w:rsidR="00BD7680" w:rsidRDefault="00BD7680" w:rsidP="00BD7680">
      <w:pPr>
        <w:ind w:firstLine="567"/>
        <w:jc w:val="both"/>
      </w:pPr>
      <w:r w:rsidRPr="005B394E">
        <w:t>Новым историческим этапом в развитии Интернет обязан выходу первой Unix-версии графического браузера Mosaic в 1993 году, разработанного в 1992 Марком Андресеном (Marc Andreessen), студентом, стажировавшимся в Национальном центре суперкомпьютерных приложений (National Center for Supercomputing Applications, NCSA), США.</w:t>
      </w:r>
    </w:p>
    <w:p w:rsidR="00BD7680" w:rsidRPr="005B394E" w:rsidRDefault="00BD7680" w:rsidP="00BD7680">
      <w:pPr>
        <w:ind w:firstLine="567"/>
        <w:jc w:val="both"/>
      </w:pPr>
      <w:r w:rsidRPr="005B394E">
        <w:rPr>
          <w:lang w:eastAsia="ru-RU"/>
        </w:rPr>
        <w:t>С 1994, после выхода версий браузера Mosaic для операционных систем Windows и Macintosh, а вскоре вслед за этим - браузеров Netscape Navigator и Microsoft Internet Explorer, берет начало взрывообразное распространение популярности WWW, и как следствие Интернета, среди широкой публики сначала в США, а затем и по всему миру. </w:t>
      </w:r>
      <w:r w:rsidRPr="005B394E">
        <w:rPr>
          <w:lang w:eastAsia="ru-RU"/>
        </w:rPr>
        <w:br/>
        <w:t>В 1995 NSF передала ответственность за Интернет в частный сектор, и с этого времени Интернет существует в том виде, каким мы знаем его сегодня.</w:t>
      </w:r>
    </w:p>
    <w:p w:rsidR="00BD7680" w:rsidRPr="00073B10" w:rsidRDefault="00BD7680" w:rsidP="00BD7680">
      <w:pPr>
        <w:ind w:firstLine="720"/>
        <w:jc w:val="both"/>
        <w:rPr>
          <w:sz w:val="28"/>
          <w:szCs w:val="28"/>
        </w:rPr>
      </w:pPr>
    </w:p>
    <w:p w:rsidR="00BD7680" w:rsidRDefault="00BD7680" w:rsidP="00BD7680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BD7680" w:rsidRDefault="00BD7680" w:rsidP="00BD7680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BD7680" w:rsidRDefault="00BD7680" w:rsidP="00BD7680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BD7680" w:rsidRDefault="00BD7680" w:rsidP="00BD7680">
      <w:pPr>
        <w:shd w:val="clear" w:color="auto" w:fill="FFFFFF"/>
        <w:jc w:val="center"/>
        <w:rPr>
          <w:b/>
          <w:sz w:val="36"/>
          <w:szCs w:val="36"/>
          <w:lang w:val="en-US"/>
        </w:rPr>
      </w:pPr>
    </w:p>
    <w:p w:rsidR="00BD7680" w:rsidRPr="005D4BC6" w:rsidRDefault="00BD7680" w:rsidP="00BD7680">
      <w:pPr>
        <w:shd w:val="clear" w:color="auto" w:fill="FFFFFF"/>
        <w:jc w:val="center"/>
        <w:rPr>
          <w:b/>
          <w:sz w:val="36"/>
          <w:szCs w:val="36"/>
        </w:rPr>
      </w:pPr>
      <w:r w:rsidRPr="005D4BC6">
        <w:rPr>
          <w:b/>
          <w:sz w:val="36"/>
          <w:szCs w:val="36"/>
        </w:rPr>
        <w:lastRenderedPageBreak/>
        <w:t>Домашнее задание</w:t>
      </w:r>
    </w:p>
    <w:p w:rsidR="00BD7680" w:rsidRPr="00B72ADE" w:rsidRDefault="00BD7680" w:rsidP="00BD7680">
      <w:pPr>
        <w:shd w:val="clear" w:color="auto" w:fill="FFFFFF"/>
      </w:pPr>
    </w:p>
    <w:p w:rsidR="00BD7680" w:rsidRDefault="00BD7680" w:rsidP="00BD7680">
      <w:pPr>
        <w:widowControl w:val="0"/>
        <w:tabs>
          <w:tab w:val="left" w:pos="142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>Письменно ответьте на вопросы: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Что такое компьютерная сеть?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Какими функциями обладают компьютеры подключенные к сети?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интернет технологии</w:t>
      </w:r>
      <w:r w:rsidRPr="005B394E">
        <w:rPr>
          <w:sz w:val="28"/>
          <w:szCs w:val="28"/>
        </w:rPr>
        <w:t>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Где применяются корпоративные компьютерные сети?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Какие сети относятся к глобальным?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Какие сети называют локальными?</w:t>
      </w:r>
    </w:p>
    <w:p w:rsidR="00BD7680" w:rsidRPr="005B394E" w:rsidRDefault="00BD7680" w:rsidP="00BD7680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5B394E">
        <w:rPr>
          <w:sz w:val="28"/>
          <w:szCs w:val="28"/>
        </w:rPr>
        <w:t>Для чего предназначен Интернет?</w:t>
      </w:r>
    </w:p>
    <w:p w:rsidR="00BD7680" w:rsidRDefault="00BD7680" w:rsidP="00BD7680">
      <w:pPr>
        <w:widowControl w:val="0"/>
        <w:suppressAutoHyphens/>
        <w:spacing w:before="100" w:beforeAutospacing="1" w:after="100" w:afterAutospacing="1"/>
        <w:jc w:val="both"/>
      </w:pPr>
    </w:p>
    <w:p w:rsidR="00BD7680" w:rsidRPr="00BD7680" w:rsidRDefault="00BD7680" w:rsidP="00BD7680">
      <w:pPr>
        <w:widowControl w:val="0"/>
        <w:suppressAutoHyphens/>
        <w:spacing w:before="100" w:beforeAutospacing="1" w:after="100" w:afterAutospacing="1"/>
        <w:jc w:val="both"/>
        <w:rPr>
          <w:b/>
        </w:rPr>
      </w:pPr>
      <w:r w:rsidRPr="00BD7680">
        <w:rPr>
          <w:b/>
        </w:rPr>
        <w:t xml:space="preserve">Ответы отправить по адресу: </w:t>
      </w:r>
      <w:r w:rsidRPr="00BD7680">
        <w:rPr>
          <w:b/>
          <w:lang w:val="en-US"/>
        </w:rPr>
        <w:t>irina</w:t>
      </w:r>
      <w:r w:rsidRPr="00BD7680">
        <w:rPr>
          <w:b/>
        </w:rPr>
        <w:t>_</w:t>
      </w:r>
      <w:r w:rsidRPr="00BD7680">
        <w:rPr>
          <w:b/>
          <w:lang w:val="en-US"/>
        </w:rPr>
        <w:t>trishenkova</w:t>
      </w:r>
      <w:r w:rsidRPr="00BD7680">
        <w:rPr>
          <w:b/>
        </w:rPr>
        <w:t>@</w:t>
      </w:r>
      <w:r w:rsidRPr="00BD7680">
        <w:rPr>
          <w:b/>
          <w:lang w:val="en-US"/>
        </w:rPr>
        <w:t>mail</w:t>
      </w:r>
      <w:r w:rsidRPr="00BD7680">
        <w:rPr>
          <w:b/>
        </w:rPr>
        <w:t>.</w:t>
      </w:r>
      <w:r w:rsidRPr="00BD7680">
        <w:rPr>
          <w:b/>
          <w:lang w:val="en-US"/>
        </w:rPr>
        <w:t>ru</w:t>
      </w:r>
    </w:p>
    <w:p w:rsidR="00BD7680" w:rsidRDefault="00BD7680" w:rsidP="00BD7680">
      <w:pPr>
        <w:widowControl w:val="0"/>
        <w:suppressAutoHyphens/>
        <w:spacing w:before="100" w:beforeAutospacing="1" w:after="100" w:afterAutospacing="1"/>
        <w:jc w:val="both"/>
      </w:pPr>
    </w:p>
    <w:p w:rsidR="0042457F" w:rsidRDefault="00BD7680" w:rsidP="00BD7680">
      <w:r>
        <w:rPr>
          <w:b/>
          <w:sz w:val="28"/>
          <w:szCs w:val="28"/>
        </w:rPr>
        <w:br w:type="page"/>
      </w:r>
    </w:p>
    <w:sectPr w:rsidR="0042457F" w:rsidSect="004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4A2"/>
    <w:multiLevelType w:val="hybridMultilevel"/>
    <w:tmpl w:val="DC5C416E"/>
    <w:lvl w:ilvl="0" w:tplc="6B66C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03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A1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EA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E4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E0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4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A5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A3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131E9"/>
    <w:multiLevelType w:val="hybridMultilevel"/>
    <w:tmpl w:val="0B94A0A4"/>
    <w:lvl w:ilvl="0" w:tplc="A51CA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07990"/>
    <w:multiLevelType w:val="multilevel"/>
    <w:tmpl w:val="CBB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680"/>
    <w:rsid w:val="0042457F"/>
    <w:rsid w:val="00B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D7680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680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BD768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D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2020-04-10T14:06:00Z</dcterms:created>
  <dcterms:modified xsi:type="dcterms:W3CDTF">2020-04-10T14:07:00Z</dcterms:modified>
</cp:coreProperties>
</file>